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Hans"/>
        </w:rPr>
        <w:t>辅助公交介绍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辅助公交平台是佛山市交通运输局主导的高品质定制化出行平台。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Hans" w:bidi="ar-SA"/>
        </w:rPr>
        <w:t>平台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合理运用、协调市场上交通资源，提供定制化、个性化高品质服务模式。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sz w:val="24"/>
          <w:szCs w:val="24"/>
        </w:rPr>
        <w:t>目前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正在运营线路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条，覆盖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狮山，小塘，里水，和顺，罗村，丹灶，大沥，官窑</w:t>
      </w:r>
      <w:r>
        <w:rPr>
          <w:rFonts w:hint="eastAsia" w:ascii="仿宋" w:hAnsi="仿宋" w:eastAsia="仿宋" w:cs="仿宋"/>
          <w:sz w:val="24"/>
          <w:szCs w:val="24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方向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现计划向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佛山市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南海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区第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一中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学学子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开展需求征集工作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请家长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扫码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二维码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7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天内有效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进群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咨询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eastAsia="zh-Hans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eastAsia="zh-Hans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54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狮山小塘方向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里水和顺方向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罗村丹灶方向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59890" cy="2002155"/>
                  <wp:effectExtent l="0" t="0" r="3810" b="4445"/>
                  <wp:docPr id="1" name="图片 1" descr="微信图片_20220718094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7180944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66240" cy="1998345"/>
                  <wp:effectExtent l="0" t="0" r="10160" b="8255"/>
                  <wp:docPr id="2" name="图片 2" descr="微信图片_20220718094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71809443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99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52905" cy="1981835"/>
                  <wp:effectExtent l="0" t="0" r="10795" b="12065"/>
                  <wp:docPr id="3" name="图片 3" descr="微信图片_20220718094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071809443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2840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大沥官窑方向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其他方向</w:t>
            </w:r>
          </w:p>
        </w:tc>
        <w:tc>
          <w:tcPr>
            <w:tcW w:w="2841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59890" cy="1985645"/>
                  <wp:effectExtent l="0" t="0" r="3810" b="8255"/>
                  <wp:docPr id="4" name="图片 4" descr="微信图片_202207180944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071809443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19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73225" cy="2021840"/>
                  <wp:effectExtent l="0" t="0" r="3175" b="10160"/>
                  <wp:docPr id="5" name="图片 5" descr="微信图片_202207180944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2071809443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br w:type="page"/>
      </w:r>
    </w:p>
    <w:p>
      <w:pPr>
        <w:ind w:left="0" w:leftChars="0" w:firstLine="0" w:firstLineChars="0"/>
        <w:rPr>
          <w:rFonts w:hint="default" w:ascii="仿宋" w:hAnsi="仿宋" w:eastAsia="仿宋" w:cs="仿宋"/>
          <w:b w:val="0"/>
          <w:bCs/>
          <w:kern w:val="2"/>
          <w:sz w:val="28"/>
          <w:szCs w:val="32"/>
          <w:lang w:eastAsia="zh-Hans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32"/>
          <w:lang w:val="en-US" w:eastAsia="zh-CN" w:bidi="ar"/>
        </w:rPr>
        <w:t>南海一中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32"/>
          <w:lang w:val="en-US" w:eastAsia="zh-Hans" w:bidi="ar"/>
        </w:rPr>
        <w:t>正在运营线路</w:t>
      </w:r>
      <w:r>
        <w:rPr>
          <w:rFonts w:hint="default" w:ascii="仿宋" w:hAnsi="仿宋" w:eastAsia="仿宋" w:cs="仿宋"/>
          <w:b w:val="0"/>
          <w:bCs/>
          <w:kern w:val="2"/>
          <w:sz w:val="28"/>
          <w:szCs w:val="32"/>
          <w:lang w:eastAsia="zh-Hans" w:bidi="ar"/>
        </w:rPr>
        <w:t>：</w:t>
      </w:r>
    </w:p>
    <w:tbl>
      <w:tblPr>
        <w:tblStyle w:val="9"/>
        <w:tblpPr w:leftFromText="180" w:rightFromText="180" w:vertAnchor="text" w:horzAnchor="page" w:tblpX="1194" w:tblpY="645"/>
        <w:tblOverlap w:val="never"/>
        <w:tblW w:w="9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7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6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线路名称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停靠站点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6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南海一中-狮山小塘线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罗村中心广场、西提国际（上林苑）、小塘车站、科技北路、狮山换乘中心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6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南海一中-里水和顺线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里水汽车客运站、新天地广场-公交站、和顺汽车站、美景大桥北（金溪）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6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南海一中-罗村丹灶线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乐城-公交站、罗村一中-公交站、金沙邮电局-公交站、桂丹颐景园-公交站、丹灶车站-公交站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6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center"/>
              <w:textAlignment w:val="center"/>
              <w:rPr>
                <w:rStyle w:val="14"/>
                <w:rFonts w:hint="default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南海一中-大沥官窑线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4" w:leftChars="0" w:hanging="284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大沥新都会、大沥客运站-公交站、狮山派出所松岗警务区、官窑汽车站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4" w:hRule="atLeast"/>
        </w:trPr>
        <w:tc>
          <w:tcPr>
            <w:tcW w:w="9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ind w:left="284" w:leftChars="100" w:hanging="74" w:hangingChars="35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如有需求可定制化开通或进入辅助公交专线客服群提出需求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最终线路信息以【辅助公交】公众号购票界面为准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。</w:t>
            </w:r>
          </w:p>
          <w:p>
            <w:pPr>
              <w:pStyle w:val="16"/>
              <w:keepNext w:val="0"/>
              <w:keepLines w:val="0"/>
              <w:widowControl/>
              <w:suppressLineNumbers w:val="0"/>
              <w:ind w:left="284" w:leftChars="100" w:hanging="74" w:hangingChars="35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辅助公交客服热线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：17322745165、17322743607（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微信同号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）。</w:t>
            </w:r>
          </w:p>
        </w:tc>
      </w:tr>
    </w:tbl>
    <w:p>
      <w:pPr>
        <w:ind w:left="0" w:leftChars="0" w:firstLine="0" w:firstLineChars="0"/>
        <w:rPr>
          <w:rFonts w:hint="default" w:ascii="仿宋" w:hAnsi="仿宋" w:eastAsia="仿宋" w:cs="仿宋"/>
          <w:sz w:val="28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TSong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mZiMDhmZDgwODFjMzM3YTAzMDQ5ODUyOTk1ZDgifQ=="/>
  </w:docVars>
  <w:rsids>
    <w:rsidRoot w:val="BD7A404D"/>
    <w:rsid w:val="0E7F7409"/>
    <w:rsid w:val="11534042"/>
    <w:rsid w:val="17EBAFDA"/>
    <w:rsid w:val="1FA87979"/>
    <w:rsid w:val="247646AD"/>
    <w:rsid w:val="2CEB00D0"/>
    <w:rsid w:val="2FCD3CF5"/>
    <w:rsid w:val="319B5486"/>
    <w:rsid w:val="33922A89"/>
    <w:rsid w:val="3A861853"/>
    <w:rsid w:val="3EFE33D2"/>
    <w:rsid w:val="3FC5AA6A"/>
    <w:rsid w:val="4C7D6E3C"/>
    <w:rsid w:val="57154464"/>
    <w:rsid w:val="5FFDB16B"/>
    <w:rsid w:val="67FD6509"/>
    <w:rsid w:val="6E7B01F7"/>
    <w:rsid w:val="6FD2AC5C"/>
    <w:rsid w:val="73E7512D"/>
    <w:rsid w:val="766F9F38"/>
    <w:rsid w:val="772DD230"/>
    <w:rsid w:val="77F9AF13"/>
    <w:rsid w:val="77FDEFDF"/>
    <w:rsid w:val="77FF4A6D"/>
    <w:rsid w:val="7AD18FBA"/>
    <w:rsid w:val="7ED25E6D"/>
    <w:rsid w:val="7EFBC917"/>
    <w:rsid w:val="7F5F1CCA"/>
    <w:rsid w:val="BD7A404D"/>
    <w:rsid w:val="BE7FAD7C"/>
    <w:rsid w:val="BFED70D5"/>
    <w:rsid w:val="E57FA77C"/>
    <w:rsid w:val="E5BA5584"/>
    <w:rsid w:val="EE77FD68"/>
    <w:rsid w:val="EFCC31B2"/>
    <w:rsid w:val="EFFF853B"/>
    <w:rsid w:val="F674BE29"/>
    <w:rsid w:val="F7CFDEA2"/>
    <w:rsid w:val="F9DFC931"/>
    <w:rsid w:val="FB6E4300"/>
    <w:rsid w:val="FBF7EBEB"/>
    <w:rsid w:val="FBFBFDFC"/>
    <w:rsid w:val="FCDB5D18"/>
    <w:rsid w:val="FE3D19A5"/>
    <w:rsid w:val="FEDBC21C"/>
    <w:rsid w:val="FEFFFECB"/>
    <w:rsid w:val="FFD7C555"/>
    <w:rsid w:val="FFDE8EAC"/>
    <w:rsid w:val="FFFBFD64"/>
    <w:rsid w:val="FFFFE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284" w:hanging="284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240" w:lineRule="auto"/>
      <w:ind w:firstLine="0" w:firstLineChars="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0" w:firstLineChars="0"/>
      <w:jc w:val="left"/>
      <w:outlineLvl w:val="1"/>
    </w:pPr>
    <w:rPr>
      <w:rFonts w:hint="eastAsia" w:ascii="宋体" w:hAnsi="宋体" w:eastAsia="宋体" w:cs="宋体"/>
      <w:b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spacing w:beforeAutospacing="0" w:afterAutospacing="0" w:line="560" w:lineRule="exact"/>
      <w:ind w:firstLine="0" w:firstLineChars="0"/>
      <w:jc w:val="left"/>
      <w:outlineLvl w:val="2"/>
    </w:pPr>
    <w:rPr>
      <w:rFonts w:hint="eastAsia" w:cs="Songti SC"/>
      <w:b/>
      <w:sz w:val="28"/>
      <w:szCs w:val="32"/>
      <w:lang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0" w:after="0" w:afterAutospacing="0"/>
      <w:ind w:firstLine="0" w:firstLineChars="0"/>
      <w:jc w:val="left"/>
      <w:outlineLvl w:val="3"/>
    </w:pPr>
    <w:rPr>
      <w:rFonts w:hint="eastAsia" w:ascii="宋体" w:hAnsi="宋体" w:cs="宋体"/>
      <w:sz w:val="28"/>
      <w:lang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before="113"/>
      <w:ind w:left="312" w:firstLine="0" w:firstLineChars="0"/>
    </w:pPr>
    <w:rPr>
      <w:rFonts w:ascii="宋体" w:hAnsi="宋体" w:eastAsia="宋体" w:cs="宋体"/>
      <w:sz w:val="20"/>
      <w:szCs w:val="20"/>
      <w:lang w:val="zh-CN" w:bidi="zh-CN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样式2"/>
    <w:basedOn w:val="1"/>
    <w:qFormat/>
    <w:uiPriority w:val="0"/>
    <w:pPr>
      <w:ind w:firstLine="0" w:firstLineChars="0"/>
    </w:pPr>
    <w:rPr>
      <w:rFonts w:cs="Times New Roman" w:asciiTheme="minorAscii" w:hAnsiTheme="minorAscii"/>
      <w:kern w:val="0"/>
      <w:sz w:val="2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01"/>
    <w:basedOn w:val="11"/>
    <w:qFormat/>
    <w:uiPriority w:val="0"/>
    <w:rPr>
      <w:rFonts w:ascii="Calibri" w:hAnsi="Calibri" w:cs="Calibri"/>
      <w:b/>
      <w:bCs/>
      <w:color w:val="000000"/>
      <w:sz w:val="20"/>
      <w:szCs w:val="20"/>
      <w:u w:val="none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  <w:style w:type="character" w:customStyle="1" w:styleId="17">
    <w:name w:val="s1"/>
    <w:basedOn w:val="11"/>
    <w:qFormat/>
    <w:uiPriority w:val="0"/>
    <w:rPr>
      <w:color w:val="1A8D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530</Characters>
  <Lines>0</Lines>
  <Paragraphs>0</Paragraphs>
  <TotalTime>1</TotalTime>
  <ScaleCrop>false</ScaleCrop>
  <LinksUpToDate>false</LinksUpToDate>
  <CharactersWithSpaces>562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2022-07-15T17:37:00Z</dcterms:created>
  <dc:creator>何雅静</dc:creator>
  <cp:lastModifiedBy>何雅静</cp:lastModifiedBy>
  <dcterms:modified xsi:type="dcterms:W3CDTF">2022-07-18T10:17:22Z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B7985DB0D2B14727BCBDD462D404F5B4</vt:lpwstr>
  </property>
</Properties>
</file>