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b/>
          <w:sz w:val="32"/>
          <w:szCs w:val="32"/>
        </w:rPr>
        <w:t>南海一中高一新生暑假学习指导意见</w:t>
      </w:r>
    </w:p>
    <w:p>
      <w:pPr>
        <w:jc w:val="center"/>
        <w:rPr>
          <w:b/>
          <w:sz w:val="32"/>
          <w:szCs w:val="32"/>
        </w:rPr>
      </w:pPr>
      <w:r>
        <w:rPr>
          <w:rFonts w:hint="eastAsia"/>
          <w:b/>
          <w:sz w:val="32"/>
          <w:szCs w:val="32"/>
        </w:rPr>
        <w:t>语文</w:t>
      </w:r>
    </w:p>
    <w:p>
      <w:r>
        <w:rPr>
          <w:rFonts w:hint="eastAsia"/>
        </w:rPr>
        <w:t>1.认真</w:t>
      </w:r>
      <w:r>
        <w:rPr>
          <w:rFonts w:hint="eastAsia"/>
          <w:b/>
        </w:rPr>
        <w:t>阅读《初中升高中衔接</w:t>
      </w:r>
      <w:r>
        <w:rPr>
          <w:rFonts w:hint="eastAsia" w:cs="Times New Roman" w:asciiTheme="minorEastAsia" w:hAnsiTheme="minorEastAsia"/>
          <w:bCs/>
          <w:szCs w:val="21"/>
        </w:rPr>
        <w:t>课程</w:t>
      </w:r>
      <w:r>
        <w:rPr>
          <w:rFonts w:hint="eastAsia" w:ascii="宋体" w:hAnsi="宋体" w:eastAsia="宋体" w:cs="宋体"/>
          <w:bCs/>
          <w:szCs w:val="21"/>
        </w:rPr>
        <w:t>·</w:t>
      </w:r>
      <w:r>
        <w:rPr>
          <w:rFonts w:hint="eastAsia"/>
          <w:b/>
        </w:rPr>
        <w:t>语文》</w:t>
      </w:r>
      <w:r>
        <w:rPr>
          <w:rFonts w:hint="eastAsia"/>
        </w:rPr>
        <w:t>，提前熟悉高中语文学习方法。</w:t>
      </w:r>
    </w:p>
    <w:p>
      <w:r>
        <w:rPr>
          <w:rFonts w:hint="eastAsia"/>
        </w:rPr>
        <w:t>2.复习整理初中的“语法知识”，可以提前</w:t>
      </w:r>
      <w:r>
        <w:rPr>
          <w:rFonts w:hint="eastAsia"/>
          <w:b/>
        </w:rPr>
        <w:t>买一本《语文基础知识手册》</w:t>
      </w:r>
      <w:r>
        <w:rPr>
          <w:rFonts w:hint="eastAsia"/>
        </w:rPr>
        <w:t>（薛金星主编）。</w:t>
      </w:r>
    </w:p>
    <w:p>
      <w:r>
        <w:rPr>
          <w:rFonts w:hint="eastAsia"/>
        </w:rPr>
        <w:t>3.复习初中的</w:t>
      </w:r>
      <w:r>
        <w:rPr>
          <w:rFonts w:hint="eastAsia"/>
          <w:b/>
        </w:rPr>
        <w:t>古诗文</w:t>
      </w:r>
      <w:r>
        <w:rPr>
          <w:rFonts w:hint="eastAsia"/>
        </w:rPr>
        <w:t>。（能背诵，能翻译）</w:t>
      </w:r>
    </w:p>
    <w:p>
      <w:r>
        <w:rPr>
          <w:rFonts w:hint="eastAsia"/>
        </w:rPr>
        <w:t>4.练一手规范的汉字。</w:t>
      </w:r>
      <w:r>
        <w:rPr>
          <w:rFonts w:hint="eastAsia"/>
          <w:b/>
        </w:rPr>
        <w:t>买一本正楷字帖</w:t>
      </w:r>
      <w:r>
        <w:rPr>
          <w:rFonts w:hint="eastAsia"/>
        </w:rPr>
        <w:t>，着重练习汉字的笔划和间架结构，练字不少于</w:t>
      </w:r>
      <w:r>
        <w:rPr>
          <w:rFonts w:hint="eastAsia"/>
          <w:b/>
        </w:rPr>
        <w:t>3000字。</w:t>
      </w:r>
    </w:p>
    <w:p>
      <w:pPr>
        <w:rPr>
          <w:rFonts w:cs="Times New Roman" w:asciiTheme="minorEastAsia" w:hAnsiTheme="minorEastAsia"/>
          <w:b/>
          <w:sz w:val="28"/>
          <w:szCs w:val="24"/>
        </w:rPr>
      </w:pPr>
      <w:r>
        <w:rPr>
          <w:rFonts w:hint="eastAsia"/>
        </w:rPr>
        <w:t>5.</w:t>
      </w:r>
      <w:r>
        <w:rPr>
          <w:rFonts w:hint="eastAsia"/>
          <w:b/>
        </w:rPr>
        <w:t>阅读两本课外书、写读书笔记</w:t>
      </w:r>
      <w:r>
        <w:rPr>
          <w:rFonts w:hint="eastAsia"/>
        </w:rPr>
        <w:t>：《红楼梦》（曹雪芹著）、《乡土中国》（费孝通著）。做读书笔记，要求书写工整，体现练字成果。读书笔记内容包括：</w:t>
      </w:r>
      <w:r>
        <w:rPr>
          <w:rFonts w:ascii="Calibri" w:hAnsi="Calibri" w:cs="Calibri"/>
        </w:rPr>
        <w:t>①</w:t>
      </w:r>
      <w:r>
        <w:rPr>
          <w:rFonts w:hint="eastAsia"/>
          <w:b/>
          <w:u w:val="single"/>
        </w:rPr>
        <w:t>摘抄</w:t>
      </w:r>
      <w:r>
        <w:rPr>
          <w:rFonts w:hint="eastAsia"/>
        </w:rPr>
        <w:t>有表现力或有哲理性的语句。</w:t>
      </w:r>
      <w:r>
        <w:rPr>
          <w:rFonts w:ascii="Calibri" w:hAnsi="Calibri" w:cs="Calibri"/>
        </w:rPr>
        <w:t>②</w:t>
      </w:r>
      <w:r>
        <w:rPr>
          <w:rFonts w:hint="eastAsia"/>
          <w:b/>
          <w:u w:val="single"/>
        </w:rPr>
        <w:t>书评</w:t>
      </w:r>
      <w:r>
        <w:rPr>
          <w:rFonts w:hint="eastAsia"/>
        </w:rPr>
        <w:t>这两本书的情节、人物、写作技巧等。读书笔记总字数不少于</w:t>
      </w:r>
      <w:r>
        <w:rPr>
          <w:rFonts w:hint="eastAsia"/>
          <w:b/>
        </w:rPr>
        <w:t>2000字</w:t>
      </w:r>
      <w:r>
        <w:rPr>
          <w:rFonts w:hint="eastAsia"/>
        </w:rPr>
        <w:t>。</w:t>
      </w:r>
    </w:p>
    <w:p>
      <w:pPr>
        <w:jc w:val="center"/>
        <w:rPr>
          <w:rFonts w:cs="Times New Roman" w:asciiTheme="minorEastAsia" w:hAnsiTheme="minorEastAsia"/>
          <w:b/>
          <w:sz w:val="28"/>
          <w:szCs w:val="24"/>
        </w:rPr>
      </w:pPr>
      <w:r>
        <w:rPr>
          <w:rFonts w:hint="eastAsia" w:cs="Times New Roman" w:asciiTheme="minorEastAsia" w:hAnsiTheme="minorEastAsia"/>
          <w:b/>
          <w:sz w:val="28"/>
          <w:szCs w:val="24"/>
        </w:rPr>
        <w:t>数学</w:t>
      </w:r>
    </w:p>
    <w:p>
      <w:pPr>
        <w:ind w:firstLine="420" w:firstLineChars="200"/>
      </w:pPr>
      <w:r>
        <w:rPr>
          <w:rFonts w:hint="eastAsia"/>
        </w:rPr>
        <w:t>高中数学是基于小学初中九年的学习，有一定的知识储备，在容量和难度上都将上一个新的台阶，对思维和能力也提出了更高的要求！为了更好地实现初高中数学接轨，对同学们的假期生活提两点建议：</w:t>
      </w:r>
    </w:p>
    <w:p>
      <w:pPr>
        <w:ind w:firstLine="422" w:firstLineChars="200"/>
      </w:pPr>
      <w:r>
        <w:rPr>
          <w:rFonts w:hint="eastAsia"/>
          <w:b/>
        </w:rPr>
        <w:t>一、按要求认真完成《初中升高中衔接课程</w:t>
      </w:r>
      <w:r>
        <w:rPr>
          <w:b/>
        </w:rPr>
        <w:t>.</w:t>
      </w:r>
      <w:r>
        <w:rPr>
          <w:rFonts w:hint="eastAsia"/>
          <w:b/>
        </w:rPr>
        <w:t>数学》。</w:t>
      </w:r>
      <w:r>
        <w:rPr>
          <w:rFonts w:hint="eastAsia"/>
        </w:rPr>
        <w:t>初中学过的分解因式、二次函数、一元二次方程、平面几何等都是初高中衔接内容，而且是高中数学中的常用知识，贯穿整个高中阶段，甚至有些内容（如二次函数、一元二次方程等）在高考中占有非常重要的地位，是高考常考内容。所以建议同学们把这些内容再加以复习，做一做相关练习题，加深理解，为快速进入高中状态做好准备。《初中升高中衔接课程》一书，完成前三章指定9节的内容，建议每一讲用45－60分钟完成。要求：（1）准备B5大小的专门的笔记本，并将例题做在笔记本上，自己结合例题解析订正；（2）针对练习做在练习本或者书上，结合答案订正。（3）请家长跟进贵子女学习衔接教材的情况，并进行签名确认。</w:t>
      </w:r>
    </w:p>
    <w:p>
      <w:pPr>
        <w:ind w:firstLine="422" w:firstLineChars="200"/>
      </w:pPr>
      <w:r>
        <w:rPr>
          <w:rFonts w:hint="eastAsia"/>
          <w:b/>
        </w:rPr>
        <w:t>二、做好高一教材的预习。</w:t>
      </w:r>
      <w:r>
        <w:rPr>
          <w:rFonts w:hint="eastAsia"/>
        </w:rPr>
        <w:t>高一上学期使用新教材人教A版必修第一册。</w:t>
      </w:r>
    </w:p>
    <w:p>
      <w:pPr>
        <w:ind w:firstLine="420" w:firstLineChars="200"/>
      </w:pPr>
      <w:r>
        <w:rPr>
          <w:rFonts w:hint="eastAsia"/>
        </w:rPr>
        <w:t>预习是探索知识、自己动手、自己动脑、自己阅读理解课文的过程，可以培养同学们阅读理解和自学的能力。建议与正在就读高二、高三的学长或正在读大学的朋友交流一下学习高中数学的心得体会。新教材的电子书可以在国家中小学智慧教育平台的教材区进行下载</w:t>
      </w:r>
    </w:p>
    <w:p>
      <w:pPr>
        <w:ind w:firstLine="420" w:firstLineChars="200"/>
      </w:pPr>
      <w:r>
        <w:rPr>
          <w:rFonts w:hint="eastAsia"/>
        </w:rPr>
        <w:t>回校时要上交作业：B5大小的笔记本（自行准备）、《初中升高中衔接课程 数学》一书、暑假作业学习日历。</w:t>
      </w:r>
    </w:p>
    <w:p>
      <w:pPr>
        <w:jc w:val="center"/>
        <w:rPr>
          <w:rFonts w:ascii="宋体" w:hAnsi="宋体" w:cs="Times New Roman"/>
          <w:b/>
          <w:sz w:val="32"/>
          <w:szCs w:val="32"/>
        </w:rPr>
      </w:pPr>
      <w:r>
        <w:rPr>
          <w:rFonts w:hint="eastAsia" w:ascii="宋体" w:hAnsi="宋体" w:cs="Times New Roman"/>
          <w:b/>
          <w:sz w:val="32"/>
          <w:szCs w:val="32"/>
        </w:rPr>
        <w:t>英语</w:t>
      </w:r>
    </w:p>
    <w:p>
      <w:pPr>
        <w:ind w:firstLine="315" w:firstLineChars="150"/>
        <w:jc w:val="left"/>
        <w:rPr>
          <w:rFonts w:ascii="宋体" w:hAnsi="宋体" w:cs="Times New Roman"/>
          <w:bCs/>
          <w:szCs w:val="21"/>
        </w:rPr>
      </w:pPr>
      <w:r>
        <w:rPr>
          <w:rFonts w:hint="eastAsia" w:ascii="宋体" w:hAnsi="宋体" w:cs="Times New Roman"/>
          <w:bCs/>
          <w:szCs w:val="21"/>
        </w:rPr>
        <w:t>高中英语无论是词汇量、阅读量，还是整体语言能力都比初中要求更高，而且英语学习又讲究日积月累、细水长流，因此新高一的同学们应该充分利用这个暑假，以踏实的行动迈出高中英语学习的第一步。</w:t>
      </w:r>
    </w:p>
    <w:p>
      <w:pPr>
        <w:ind w:firstLine="315" w:firstLineChars="150"/>
        <w:jc w:val="left"/>
        <w:rPr>
          <w:rFonts w:ascii="宋体" w:hAnsi="宋体" w:cs="Times New Roman"/>
          <w:bCs/>
          <w:szCs w:val="21"/>
        </w:rPr>
      </w:pPr>
      <w:r>
        <w:rPr>
          <w:rFonts w:ascii="宋体" w:hAnsi="宋体" w:cs="Times New Roman"/>
          <w:bCs/>
          <w:szCs w:val="21"/>
        </w:rPr>
        <w:t>1</w:t>
      </w:r>
      <w:r>
        <w:rPr>
          <w:rFonts w:hint="eastAsia" w:ascii="宋体" w:hAnsi="宋体" w:cs="Times New Roman"/>
          <w:bCs/>
          <w:szCs w:val="21"/>
        </w:rPr>
        <w:t>．语音。要求：每天朗读《初中升高中衔接课程</w:t>
      </w:r>
      <w:r>
        <w:rPr>
          <w:rFonts w:ascii="宋体" w:hAnsi="宋体" w:cs="Times New Roman"/>
          <w:bCs/>
          <w:szCs w:val="21"/>
        </w:rPr>
        <w:t>.</w:t>
      </w:r>
      <w:r>
        <w:rPr>
          <w:rFonts w:hint="eastAsia" w:ascii="宋体" w:hAnsi="宋体" w:cs="Times New Roman"/>
          <w:bCs/>
          <w:szCs w:val="21"/>
        </w:rPr>
        <w:t>英语》P.</w:t>
      </w:r>
      <w:r>
        <w:rPr>
          <w:rFonts w:ascii="宋体" w:hAnsi="宋体" w:cs="Times New Roman"/>
          <w:bCs/>
          <w:szCs w:val="21"/>
        </w:rPr>
        <w:t>1-3</w:t>
      </w:r>
      <w:r>
        <w:rPr>
          <w:rFonts w:hint="eastAsia" w:ascii="宋体" w:hAnsi="宋体" w:cs="Times New Roman"/>
          <w:bCs/>
          <w:szCs w:val="21"/>
        </w:rPr>
        <w:t>的音标，可以观看视频学习（视频材料见下面的云盘链接），完成Ｐ.</w:t>
      </w:r>
      <w:r>
        <w:rPr>
          <w:rFonts w:ascii="宋体" w:hAnsi="宋体" w:cs="Times New Roman"/>
          <w:bCs/>
          <w:szCs w:val="21"/>
        </w:rPr>
        <w:t>4-9</w:t>
      </w:r>
      <w:r>
        <w:rPr>
          <w:rFonts w:hint="eastAsia" w:ascii="宋体" w:hAnsi="宋体" w:cs="Times New Roman"/>
          <w:bCs/>
          <w:szCs w:val="21"/>
        </w:rPr>
        <w:t>练习，开学交上来检查；</w:t>
      </w:r>
    </w:p>
    <w:p>
      <w:pPr>
        <w:ind w:firstLine="315" w:firstLineChars="150"/>
        <w:jc w:val="left"/>
        <w:rPr>
          <w:rFonts w:ascii="宋体" w:hAnsi="宋体" w:cs="Times New Roman"/>
          <w:bCs/>
          <w:szCs w:val="21"/>
        </w:rPr>
      </w:pPr>
      <w:r>
        <w:rPr>
          <w:rFonts w:hint="eastAsia" w:ascii="宋体" w:hAnsi="宋体" w:cs="Times New Roman"/>
          <w:bCs/>
          <w:szCs w:val="21"/>
        </w:rPr>
        <w:t>2．词汇。熟悉中考词汇表的每一个单词，每个单词抄1遍，开学交上来检查（中考词汇表见下面的云盘链接）；</w:t>
      </w:r>
    </w:p>
    <w:p>
      <w:pPr>
        <w:ind w:firstLine="315" w:firstLineChars="150"/>
        <w:jc w:val="left"/>
        <w:rPr>
          <w:rFonts w:ascii="宋体" w:hAnsi="宋体" w:cs="Times New Roman"/>
          <w:bCs/>
          <w:szCs w:val="21"/>
        </w:rPr>
      </w:pPr>
      <w:r>
        <w:rPr>
          <w:rFonts w:hint="eastAsia" w:ascii="宋体" w:hAnsi="宋体" w:cs="Times New Roman"/>
          <w:szCs w:val="21"/>
        </w:rPr>
        <w:t>3. 朗读。自行下载英语趣配音</w:t>
      </w:r>
      <w:r>
        <w:rPr>
          <w:rFonts w:ascii="宋体" w:hAnsi="宋体" w:cs="Times New Roman"/>
          <w:szCs w:val="21"/>
        </w:rPr>
        <w:t>App</w:t>
      </w:r>
      <w:r>
        <w:rPr>
          <w:rFonts w:hint="eastAsia" w:ascii="宋体" w:hAnsi="宋体" w:cs="Times New Roman"/>
          <w:szCs w:val="21"/>
        </w:rPr>
        <w:t>，注册，搜索</w:t>
      </w:r>
      <w:r>
        <w:rPr>
          <w:rFonts w:ascii="宋体" w:hAnsi="宋体" w:cs="Times New Roman"/>
          <w:szCs w:val="21"/>
        </w:rPr>
        <w:t xml:space="preserve"> “Hello China”</w:t>
      </w:r>
      <w:r>
        <w:rPr>
          <w:rFonts w:hint="eastAsia" w:ascii="宋体" w:hAnsi="宋体" w:cs="Times New Roman"/>
          <w:szCs w:val="21"/>
        </w:rPr>
        <w:t>， 出现</w:t>
      </w:r>
      <w:r>
        <w:rPr>
          <w:rFonts w:ascii="宋体" w:hAnsi="宋体" w:cs="Times New Roman"/>
          <w:szCs w:val="21"/>
        </w:rPr>
        <w:t xml:space="preserve"> “</w:t>
      </w:r>
      <w:r>
        <w:rPr>
          <w:rFonts w:hint="eastAsia" w:ascii="宋体" w:hAnsi="宋体" w:cs="Times New Roman"/>
          <w:szCs w:val="21"/>
        </w:rPr>
        <w:t>H</w:t>
      </w:r>
      <w:r>
        <w:rPr>
          <w:rFonts w:ascii="宋体" w:hAnsi="宋体" w:cs="Times New Roman"/>
          <w:szCs w:val="21"/>
        </w:rPr>
        <w:t>ello China</w:t>
      </w:r>
      <w:r>
        <w:rPr>
          <w:rFonts w:hint="eastAsia" w:ascii="宋体" w:hAnsi="宋体" w:cs="Times New Roman"/>
          <w:szCs w:val="21"/>
        </w:rPr>
        <w:t>系列之历史文化</w:t>
      </w:r>
      <w:r>
        <w:rPr>
          <w:rFonts w:ascii="宋体" w:hAnsi="宋体" w:cs="Times New Roman"/>
          <w:szCs w:val="21"/>
        </w:rPr>
        <w:t>”</w:t>
      </w:r>
      <w:r>
        <w:rPr>
          <w:rFonts w:hint="eastAsia" w:ascii="宋体" w:hAnsi="宋体" w:cs="Times New Roman"/>
          <w:szCs w:val="21"/>
        </w:rPr>
        <w:t xml:space="preserve">， </w:t>
      </w:r>
      <w:r>
        <w:rPr>
          <w:rFonts w:ascii="宋体" w:hAnsi="宋体" w:cs="Times New Roman"/>
          <w:szCs w:val="21"/>
        </w:rPr>
        <w:t>“</w:t>
      </w:r>
      <w:r>
        <w:rPr>
          <w:rFonts w:hint="eastAsia" w:ascii="宋体" w:hAnsi="宋体" w:cs="Times New Roman"/>
          <w:szCs w:val="21"/>
        </w:rPr>
        <w:t>H</w:t>
      </w:r>
      <w:r>
        <w:rPr>
          <w:rFonts w:ascii="宋体" w:hAnsi="宋体" w:cs="Times New Roman"/>
          <w:szCs w:val="21"/>
        </w:rPr>
        <w:t>ello China</w:t>
      </w:r>
      <w:r>
        <w:rPr>
          <w:rFonts w:hint="eastAsia" w:ascii="宋体" w:hAnsi="宋体" w:cs="Times New Roman"/>
          <w:szCs w:val="21"/>
        </w:rPr>
        <w:t>系列传统节日</w:t>
      </w:r>
      <w:r>
        <w:rPr>
          <w:rFonts w:ascii="宋体" w:hAnsi="宋体" w:cs="Times New Roman"/>
          <w:szCs w:val="21"/>
        </w:rPr>
        <w:t>”</w:t>
      </w:r>
      <w:r>
        <w:rPr>
          <w:rFonts w:hint="eastAsia" w:ascii="宋体" w:hAnsi="宋体" w:cs="Times New Roman"/>
          <w:szCs w:val="21"/>
        </w:rPr>
        <w:t xml:space="preserve">， </w:t>
      </w:r>
      <w:r>
        <w:rPr>
          <w:rFonts w:ascii="宋体" w:hAnsi="宋体" w:cs="Times New Roman"/>
          <w:szCs w:val="21"/>
        </w:rPr>
        <w:t>“</w:t>
      </w:r>
      <w:r>
        <w:rPr>
          <w:rFonts w:hint="eastAsia" w:ascii="宋体" w:hAnsi="宋体" w:cs="Times New Roman"/>
          <w:szCs w:val="21"/>
        </w:rPr>
        <w:t>H</w:t>
      </w:r>
      <w:r>
        <w:rPr>
          <w:rFonts w:ascii="宋体" w:hAnsi="宋体" w:cs="Times New Roman"/>
          <w:szCs w:val="21"/>
        </w:rPr>
        <w:t>ello China</w:t>
      </w:r>
      <w:r>
        <w:rPr>
          <w:rFonts w:hint="eastAsia" w:ascii="宋体" w:hAnsi="宋体" w:cs="Times New Roman"/>
          <w:szCs w:val="21"/>
        </w:rPr>
        <w:t>系列纪录片</w:t>
      </w:r>
      <w:r>
        <w:rPr>
          <w:rFonts w:ascii="宋体" w:hAnsi="宋体" w:cs="Times New Roman"/>
          <w:szCs w:val="21"/>
        </w:rPr>
        <w:t>”</w:t>
      </w:r>
      <w:r>
        <w:rPr>
          <w:rFonts w:hint="eastAsia" w:ascii="宋体" w:hAnsi="宋体" w:cs="Times New Roman"/>
          <w:szCs w:val="21"/>
        </w:rPr>
        <w:t>这些内容，这部分内容对应</w:t>
      </w:r>
      <w:r>
        <w:rPr>
          <w:rFonts w:hint="eastAsia" w:ascii="宋体" w:hAnsi="宋体" w:cs="Times New Roman"/>
          <w:bCs/>
          <w:szCs w:val="21"/>
        </w:rPr>
        <w:t>《初中升高中衔接课程</w:t>
      </w:r>
      <w:r>
        <w:rPr>
          <w:rFonts w:ascii="宋体" w:hAnsi="宋体" w:cs="Times New Roman"/>
          <w:bCs/>
          <w:szCs w:val="21"/>
        </w:rPr>
        <w:t>.</w:t>
      </w:r>
      <w:r>
        <w:rPr>
          <w:rFonts w:hint="eastAsia" w:ascii="宋体" w:hAnsi="宋体" w:cs="Times New Roman"/>
          <w:bCs/>
          <w:szCs w:val="21"/>
        </w:rPr>
        <w:t>英语》书中的P</w:t>
      </w:r>
      <w:r>
        <w:rPr>
          <w:rFonts w:ascii="宋体" w:hAnsi="宋体" w:cs="Times New Roman"/>
          <w:bCs/>
          <w:szCs w:val="21"/>
        </w:rPr>
        <w:t>.71-81</w:t>
      </w:r>
      <w:r>
        <w:rPr>
          <w:rFonts w:hint="eastAsia" w:ascii="宋体" w:hAnsi="宋体" w:cs="Times New Roman"/>
          <w:bCs/>
          <w:szCs w:val="21"/>
        </w:rPr>
        <w:t>，如下：</w:t>
      </w:r>
      <w:r>
        <w:rPr>
          <w:rFonts w:ascii="宋体" w:hAnsi="宋体" w:cs="Times New Roman"/>
          <w:bCs/>
          <w:szCs w:val="21"/>
        </w:rPr>
        <w:t>1)</w:t>
      </w:r>
      <w:r>
        <w:rPr>
          <w:rFonts w:hint="eastAsia" w:ascii="宋体" w:hAnsi="宋体" w:cs="Times New Roman"/>
          <w:szCs w:val="21"/>
        </w:rPr>
        <w:t>H</w:t>
      </w:r>
      <w:r>
        <w:rPr>
          <w:rFonts w:ascii="宋体" w:hAnsi="宋体" w:cs="Times New Roman"/>
          <w:szCs w:val="21"/>
        </w:rPr>
        <w:t>ello China</w:t>
      </w:r>
      <w:r>
        <w:rPr>
          <w:rFonts w:hint="eastAsia" w:ascii="宋体" w:hAnsi="宋体" w:cs="Times New Roman"/>
          <w:szCs w:val="21"/>
        </w:rPr>
        <w:t>系列之历史文化:帝都北京的故事（对应</w:t>
      </w:r>
      <w:r>
        <w:rPr>
          <w:rFonts w:hint="eastAsia" w:ascii="宋体" w:hAnsi="宋体" w:cs="Times New Roman"/>
          <w:bCs/>
          <w:szCs w:val="21"/>
        </w:rPr>
        <w:t>《初中升高中衔接课程</w:t>
      </w:r>
      <w:r>
        <w:rPr>
          <w:rFonts w:ascii="宋体" w:hAnsi="宋体" w:cs="Times New Roman"/>
          <w:bCs/>
          <w:szCs w:val="21"/>
        </w:rPr>
        <w:t>.</w:t>
      </w:r>
      <w:r>
        <w:rPr>
          <w:rFonts w:hint="eastAsia" w:ascii="宋体" w:hAnsi="宋体" w:cs="Times New Roman"/>
          <w:bCs/>
          <w:szCs w:val="21"/>
        </w:rPr>
        <w:t>英语》书中的P</w:t>
      </w:r>
      <w:r>
        <w:rPr>
          <w:rFonts w:ascii="宋体" w:hAnsi="宋体" w:cs="Times New Roman"/>
          <w:bCs/>
          <w:szCs w:val="21"/>
        </w:rPr>
        <w:t>.75</w:t>
      </w:r>
      <w:r>
        <w:rPr>
          <w:rFonts w:hint="eastAsia" w:ascii="宋体" w:hAnsi="宋体" w:cs="Times New Roman"/>
          <w:szCs w:val="21"/>
        </w:rPr>
        <w:t>）、长城的故事（P</w:t>
      </w:r>
      <w:r>
        <w:rPr>
          <w:rFonts w:ascii="宋体" w:hAnsi="宋体" w:cs="Times New Roman"/>
          <w:szCs w:val="21"/>
        </w:rPr>
        <w:t>.76</w:t>
      </w:r>
      <w:r>
        <w:rPr>
          <w:rFonts w:hint="eastAsia" w:ascii="宋体" w:hAnsi="宋体" w:cs="Times New Roman"/>
          <w:szCs w:val="21"/>
        </w:rPr>
        <w:t>）、黄河母亲的故事（P</w:t>
      </w:r>
      <w:r>
        <w:rPr>
          <w:rFonts w:ascii="宋体" w:hAnsi="宋体" w:cs="Times New Roman"/>
          <w:szCs w:val="21"/>
        </w:rPr>
        <w:t>.77</w:t>
      </w:r>
      <w:r>
        <w:rPr>
          <w:rFonts w:hint="eastAsia" w:ascii="宋体" w:hAnsi="宋体" w:cs="Times New Roman"/>
          <w:szCs w:val="21"/>
        </w:rPr>
        <w:t>）、　家的故事　（P</w:t>
      </w:r>
      <w:r>
        <w:rPr>
          <w:rFonts w:ascii="宋体" w:hAnsi="宋体" w:cs="Times New Roman"/>
          <w:szCs w:val="21"/>
        </w:rPr>
        <w:t>.77</w:t>
      </w:r>
      <w:r>
        <w:rPr>
          <w:rFonts w:hint="eastAsia" w:ascii="宋体" w:hAnsi="宋体" w:cs="Times New Roman"/>
          <w:szCs w:val="21"/>
        </w:rPr>
        <w:t>）,中国茶的艺术（P</w:t>
      </w:r>
      <w:r>
        <w:rPr>
          <w:rFonts w:ascii="宋体" w:hAnsi="宋体" w:cs="Times New Roman"/>
          <w:szCs w:val="21"/>
        </w:rPr>
        <w:t>.78</w:t>
      </w:r>
      <w:r>
        <w:rPr>
          <w:rFonts w:hint="eastAsia" w:ascii="宋体" w:hAnsi="宋体" w:cs="Times New Roman"/>
          <w:szCs w:val="21"/>
        </w:rPr>
        <w:t>）</w:t>
      </w:r>
    </w:p>
    <w:p>
      <w:pPr>
        <w:ind w:firstLine="315" w:firstLineChars="150"/>
        <w:jc w:val="left"/>
        <w:rPr>
          <w:rFonts w:ascii="宋体" w:hAnsi="宋体" w:cs="Times New Roman"/>
          <w:bCs/>
          <w:szCs w:val="21"/>
        </w:rPr>
      </w:pPr>
      <w:r>
        <w:rPr>
          <w:rFonts w:ascii="宋体" w:hAnsi="宋体" w:cs="Times New Roman"/>
          <w:szCs w:val="21"/>
        </w:rPr>
        <w:t>2)</w:t>
      </w:r>
      <w:r>
        <w:rPr>
          <w:rFonts w:hint="eastAsia" w:ascii="宋体" w:hAnsi="宋体" w:cs="Times New Roman"/>
          <w:szCs w:val="21"/>
        </w:rPr>
        <w:t>H</w:t>
      </w:r>
      <w:r>
        <w:rPr>
          <w:rFonts w:ascii="宋体" w:hAnsi="宋体" w:cs="Times New Roman"/>
          <w:szCs w:val="21"/>
        </w:rPr>
        <w:t>ello China</w:t>
      </w:r>
      <w:r>
        <w:rPr>
          <w:rFonts w:hint="eastAsia" w:ascii="宋体" w:hAnsi="宋体" w:cs="Times New Roman"/>
          <w:szCs w:val="21"/>
        </w:rPr>
        <w:t>系列传统节日：春节（P</w:t>
      </w:r>
      <w:r>
        <w:rPr>
          <w:rFonts w:ascii="宋体" w:hAnsi="宋体" w:cs="Times New Roman"/>
          <w:szCs w:val="21"/>
        </w:rPr>
        <w:t>.73</w:t>
      </w:r>
      <w:r>
        <w:rPr>
          <w:rFonts w:hint="eastAsia" w:ascii="宋体" w:hAnsi="宋体" w:cs="Times New Roman"/>
          <w:szCs w:val="21"/>
        </w:rPr>
        <w:t>）、清明节（P</w:t>
      </w:r>
      <w:r>
        <w:rPr>
          <w:rFonts w:ascii="宋体" w:hAnsi="宋体" w:cs="Times New Roman"/>
          <w:szCs w:val="21"/>
        </w:rPr>
        <w:t>.73</w:t>
      </w:r>
      <w:r>
        <w:rPr>
          <w:rFonts w:hint="eastAsia" w:ascii="宋体" w:hAnsi="宋体" w:cs="Times New Roman"/>
          <w:szCs w:val="21"/>
        </w:rPr>
        <w:t>）、中秋节（P</w:t>
      </w:r>
      <w:r>
        <w:rPr>
          <w:rFonts w:ascii="宋体" w:hAnsi="宋体" w:cs="Times New Roman"/>
          <w:szCs w:val="21"/>
        </w:rPr>
        <w:t>.75</w:t>
      </w:r>
      <w:r>
        <w:rPr>
          <w:rFonts w:hint="eastAsia" w:ascii="宋体" w:hAnsi="宋体" w:cs="Times New Roman"/>
          <w:szCs w:val="21"/>
        </w:rPr>
        <w:t>）</w:t>
      </w:r>
    </w:p>
    <w:p>
      <w:pPr>
        <w:ind w:firstLine="315" w:firstLineChars="150"/>
        <w:jc w:val="left"/>
        <w:rPr>
          <w:rFonts w:ascii="宋体" w:hAnsi="宋体" w:cs="Times New Roman"/>
          <w:bCs/>
          <w:szCs w:val="21"/>
        </w:rPr>
      </w:pPr>
      <w:r>
        <w:rPr>
          <w:rFonts w:ascii="宋体" w:hAnsi="宋体" w:cs="Times New Roman"/>
          <w:szCs w:val="21"/>
        </w:rPr>
        <w:t>3)</w:t>
      </w:r>
      <w:r>
        <w:rPr>
          <w:rFonts w:hint="eastAsia" w:ascii="宋体" w:hAnsi="宋体" w:cs="Times New Roman"/>
          <w:szCs w:val="21"/>
        </w:rPr>
        <w:t>H</w:t>
      </w:r>
      <w:r>
        <w:rPr>
          <w:rFonts w:ascii="宋体" w:hAnsi="宋体" w:cs="Times New Roman"/>
          <w:szCs w:val="21"/>
        </w:rPr>
        <w:t>ello China</w:t>
      </w:r>
      <w:r>
        <w:rPr>
          <w:rFonts w:hint="eastAsia" w:ascii="宋体" w:hAnsi="宋体" w:cs="Times New Roman"/>
          <w:szCs w:val="21"/>
        </w:rPr>
        <w:t>系列纪录片：中国文化１（P</w:t>
      </w:r>
      <w:r>
        <w:rPr>
          <w:rFonts w:ascii="宋体" w:hAnsi="宋体" w:cs="Times New Roman"/>
          <w:szCs w:val="21"/>
        </w:rPr>
        <w:t>.71</w:t>
      </w:r>
      <w:r>
        <w:rPr>
          <w:rFonts w:hint="eastAsia" w:ascii="宋体" w:hAnsi="宋体" w:cs="Times New Roman"/>
          <w:szCs w:val="21"/>
        </w:rPr>
        <w:t>）、中国敞开怀抱欢迎你（P</w:t>
      </w:r>
      <w:r>
        <w:rPr>
          <w:rFonts w:ascii="宋体" w:hAnsi="宋体" w:cs="Times New Roman"/>
          <w:szCs w:val="21"/>
        </w:rPr>
        <w:t>.71</w:t>
      </w:r>
      <w:r>
        <w:rPr>
          <w:rFonts w:hint="eastAsia" w:ascii="宋体" w:hAnsi="宋体" w:cs="Times New Roman"/>
          <w:szCs w:val="21"/>
        </w:rPr>
        <w:t>）、你好（P</w:t>
      </w:r>
      <w:r>
        <w:rPr>
          <w:rFonts w:ascii="宋体" w:hAnsi="宋体" w:cs="Times New Roman"/>
          <w:szCs w:val="21"/>
        </w:rPr>
        <w:t>.72</w:t>
      </w:r>
      <w:r>
        <w:rPr>
          <w:rFonts w:hint="eastAsia" w:ascii="宋体" w:hAnsi="宋体" w:cs="Times New Roman"/>
          <w:szCs w:val="21"/>
        </w:rPr>
        <w:t>）</w:t>
      </w:r>
    </w:p>
    <w:p>
      <w:pPr>
        <w:ind w:firstLine="315" w:firstLineChars="150"/>
        <w:jc w:val="left"/>
        <w:rPr>
          <w:rFonts w:ascii="宋体" w:hAnsi="宋体" w:cs="Times New Roman"/>
          <w:bCs/>
          <w:szCs w:val="21"/>
        </w:rPr>
      </w:pPr>
      <w:r>
        <w:rPr>
          <w:rFonts w:hint="eastAsia" w:ascii="宋体" w:hAnsi="宋体" w:cs="Times New Roman"/>
          <w:szCs w:val="21"/>
        </w:rPr>
        <w:t>要求：在</w:t>
      </w:r>
      <w:r>
        <w:rPr>
          <w:rFonts w:hint="eastAsia" w:ascii="宋体" w:hAnsi="宋体" w:cs="Times New Roman"/>
          <w:bCs/>
          <w:szCs w:val="21"/>
        </w:rPr>
        <w:t>《初中升高中衔接课程</w:t>
      </w:r>
      <w:r>
        <w:rPr>
          <w:rFonts w:ascii="宋体" w:hAnsi="宋体" w:cs="Times New Roman"/>
          <w:bCs/>
          <w:szCs w:val="21"/>
        </w:rPr>
        <w:t>.</w:t>
      </w:r>
      <w:r>
        <w:rPr>
          <w:rFonts w:hint="eastAsia" w:ascii="宋体" w:hAnsi="宋体" w:cs="Times New Roman"/>
          <w:bCs/>
          <w:szCs w:val="21"/>
        </w:rPr>
        <w:t>英语》P</w:t>
      </w:r>
      <w:r>
        <w:rPr>
          <w:rFonts w:ascii="宋体" w:hAnsi="宋体" w:cs="Times New Roman"/>
          <w:bCs/>
          <w:szCs w:val="21"/>
        </w:rPr>
        <w:t>.71-81</w:t>
      </w:r>
      <w:r>
        <w:rPr>
          <w:rFonts w:hint="eastAsia" w:ascii="宋体" w:hAnsi="宋体" w:cs="Times New Roman"/>
          <w:bCs/>
          <w:szCs w:val="21"/>
        </w:rPr>
        <w:t>中挑选2篇朗读并在</w:t>
      </w:r>
      <w:r>
        <w:rPr>
          <w:rFonts w:hint="eastAsia" w:ascii="宋体" w:hAnsi="宋体" w:cs="Times New Roman"/>
          <w:szCs w:val="21"/>
        </w:rPr>
        <w:t>英语趣配音</w:t>
      </w:r>
      <w:r>
        <w:rPr>
          <w:rFonts w:hint="eastAsia" w:ascii="宋体" w:hAnsi="宋体" w:cs="Times New Roman"/>
          <w:bCs/>
          <w:szCs w:val="21"/>
        </w:rPr>
        <w:t>Ap</w:t>
      </w:r>
      <w:r>
        <w:rPr>
          <w:rFonts w:ascii="宋体" w:hAnsi="宋体" w:cs="Times New Roman"/>
          <w:bCs/>
          <w:szCs w:val="21"/>
        </w:rPr>
        <w:t>p</w:t>
      </w:r>
      <w:r>
        <w:rPr>
          <w:rFonts w:hint="eastAsia" w:ascii="宋体" w:hAnsi="宋体" w:cs="Times New Roman"/>
          <w:bCs/>
          <w:szCs w:val="21"/>
        </w:rPr>
        <w:t>中配音并保存，待开学后英语科任老师安排检查。</w:t>
      </w:r>
    </w:p>
    <w:p>
      <w:pPr>
        <w:pStyle w:val="13"/>
        <w:numPr>
          <w:ilvl w:val="0"/>
          <w:numId w:val="1"/>
        </w:numPr>
        <w:ind w:firstLineChars="0"/>
        <w:jc w:val="left"/>
        <w:rPr>
          <w:rFonts w:ascii="宋体" w:hAnsi="宋体" w:cs="Times New Roman"/>
          <w:bCs/>
          <w:szCs w:val="21"/>
        </w:rPr>
      </w:pPr>
      <w:r>
        <w:rPr>
          <w:rFonts w:ascii="宋体" w:hAnsi="宋体" w:cs="Times New Roman"/>
          <w:bCs/>
          <w:szCs w:val="21"/>
        </w:rPr>
        <w:t>新高一开学后，英语学科将开展整本小说教学，请同学们自行购买《黑布林英语阅读（高一）》The Green Room，自行阅读。开学后课堂上将安排阅读分享。</w:t>
      </w:r>
      <w:bookmarkStart w:id="1" w:name="_GoBack"/>
      <w:bookmarkEnd w:id="1"/>
    </w:p>
    <w:p>
      <w:pPr>
        <w:pStyle w:val="5"/>
        <w:spacing w:before="0" w:beforeAutospacing="0" w:after="0" w:afterAutospacing="0"/>
        <w:ind w:firstLine="420"/>
        <w:jc w:val="center"/>
        <w:rPr>
          <w:b/>
          <w:sz w:val="32"/>
          <w:szCs w:val="32"/>
        </w:rPr>
      </w:pPr>
      <w:r>
        <w:rPr>
          <w:rFonts w:hint="eastAsia"/>
          <w:b/>
          <w:sz w:val="32"/>
          <w:szCs w:val="32"/>
        </w:rPr>
        <w:t>物理</w:t>
      </w:r>
    </w:p>
    <w:p>
      <w:pPr>
        <w:pStyle w:val="5"/>
        <w:spacing w:before="0" w:beforeAutospacing="0" w:after="0" w:afterAutospacing="0"/>
        <w:ind w:firstLine="420"/>
        <w:rPr>
          <w:sz w:val="21"/>
          <w:szCs w:val="21"/>
        </w:rPr>
      </w:pPr>
      <w:r>
        <w:rPr>
          <w:rFonts w:hint="eastAsia"/>
          <w:sz w:val="21"/>
          <w:szCs w:val="21"/>
        </w:rPr>
        <w:t>对于准高一新生来讲，可能会感觉高中物理同初中物理大不一样，不论是在整体学习内容上，还是在难度梯次层面上，两者之间看似存在着一道难越的“鸿沟”，早做准备，早适应。</w:t>
      </w:r>
    </w:p>
    <w:p>
      <w:pPr>
        <w:pStyle w:val="5"/>
        <w:spacing w:before="0" w:beforeAutospacing="0" w:after="0" w:afterAutospacing="0"/>
        <w:ind w:firstLine="420"/>
        <w:rPr>
          <w:sz w:val="21"/>
          <w:szCs w:val="21"/>
        </w:rPr>
      </w:pPr>
      <w:r>
        <w:rPr>
          <w:rFonts w:hint="eastAsia"/>
          <w:sz w:val="21"/>
          <w:szCs w:val="21"/>
        </w:rPr>
        <w:t>初中物理具有形象性、直接性、经验性的特点，以形象思维为主，主要通过对现象的观察和演示实验使学生建立物理概念，认识其规律，获得定性知识。而高中物理则具有概括性、间接性、逻辑性的特点，抽象思维为主，如高一物理所讲的摩擦力产生条件、静摩擦力方向、物体受力分析、力的合成与分解、瞬时速度、加速度等，都要求学生具有较强的抽象思维能力。刚进入高中的学生对从形象思维到抽象思维的跨越难以适应。</w:t>
      </w:r>
    </w:p>
    <w:p>
      <w:pPr>
        <w:pStyle w:val="5"/>
        <w:spacing w:before="0" w:beforeAutospacing="0" w:after="0" w:afterAutospacing="0"/>
        <w:ind w:firstLine="420"/>
        <w:rPr>
          <w:sz w:val="21"/>
          <w:szCs w:val="21"/>
        </w:rPr>
      </w:pPr>
      <w:r>
        <w:rPr>
          <w:rFonts w:hint="eastAsia"/>
          <w:sz w:val="21"/>
          <w:szCs w:val="21"/>
        </w:rPr>
        <w:t>初中物理以定性分析为主，定量计算非常简单，而高中物理不但要定性分析，而且还要进行大量、复杂的定量计算，刚进入高一的学生对这种从定性到定量的突变不适应。</w:t>
      </w:r>
    </w:p>
    <w:p>
      <w:pPr>
        <w:pStyle w:val="5"/>
        <w:spacing w:before="0" w:beforeAutospacing="0" w:after="0" w:afterAutospacing="0"/>
        <w:ind w:firstLine="420"/>
        <w:rPr>
          <w:sz w:val="21"/>
          <w:szCs w:val="21"/>
        </w:rPr>
      </w:pPr>
      <w:r>
        <w:rPr>
          <w:rFonts w:hint="eastAsia"/>
          <w:sz w:val="21"/>
          <w:szCs w:val="21"/>
        </w:rPr>
        <w:t>那么对于高中物理学习有这方面恐惧感的准高一新生，在高一新学期正式来临前应该怎样做才能完美地克服这一类学习障碍和心理障碍呢？暑假如何安排才能学好高中物理呢？老师们建议准高一新生及时利用暑假做好高中物理学习准备，有以下几点建议：</w:t>
      </w:r>
    </w:p>
    <w:p>
      <w:pPr>
        <w:pStyle w:val="5"/>
        <w:spacing w:before="0" w:beforeAutospacing="0" w:after="0" w:afterAutospacing="0"/>
        <w:ind w:firstLine="420"/>
        <w:rPr>
          <w:sz w:val="21"/>
          <w:szCs w:val="21"/>
        </w:rPr>
      </w:pPr>
      <w:r>
        <w:rPr>
          <w:rStyle w:val="9"/>
          <w:rFonts w:hint="eastAsia"/>
          <w:sz w:val="21"/>
          <w:szCs w:val="21"/>
        </w:rPr>
        <w:t>1．</w:t>
      </w:r>
      <w:r>
        <w:rPr>
          <w:rFonts w:hint="eastAsia" w:cs="Arial" w:asciiTheme="majorEastAsia" w:hAnsiTheme="majorEastAsia" w:eastAsiaTheme="majorEastAsia"/>
          <w:b/>
          <w:bCs/>
          <w:szCs w:val="21"/>
          <w:shd w:val="clear" w:color="auto" w:fill="FFFFFF"/>
        </w:rPr>
        <w:t>认真完成《初中升高中衔接</w:t>
      </w:r>
      <w:r>
        <w:rPr>
          <w:rFonts w:hint="eastAsia" w:cs="Times New Roman" w:asciiTheme="minorEastAsia" w:hAnsiTheme="minorEastAsia"/>
          <w:bCs/>
          <w:szCs w:val="21"/>
        </w:rPr>
        <w:t>课程</w:t>
      </w:r>
      <w:r>
        <w:rPr>
          <w:rFonts w:cs="Times New Roman" w:asciiTheme="minorEastAsia" w:hAnsiTheme="minorEastAsia"/>
          <w:bCs/>
          <w:szCs w:val="21"/>
        </w:rPr>
        <w:t>.</w:t>
      </w:r>
      <w:r>
        <w:rPr>
          <w:rFonts w:hint="eastAsia" w:cs="Arial" w:asciiTheme="majorEastAsia" w:hAnsiTheme="majorEastAsia" w:eastAsiaTheme="majorEastAsia"/>
          <w:b/>
          <w:bCs/>
          <w:szCs w:val="21"/>
          <w:shd w:val="clear" w:color="auto" w:fill="FFFFFF"/>
        </w:rPr>
        <w:t>物理》</w:t>
      </w:r>
      <w:r>
        <w:rPr>
          <w:rFonts w:hint="eastAsia"/>
          <w:sz w:val="21"/>
          <w:szCs w:val="21"/>
        </w:rPr>
        <w:t>，最好能多看几遍认真领会学习物理的方法。从思想上对学习物理有正确的认识， 尽量向师兄、师姐借课本（最好是人教版，粤教版也可）或是网购，利用假期时间把物理的必修1课本预习完，致少是前三章，适当地做一些书本后面的练习题。高中物理的难度相对较大，同时高一第一学期也是物理成绩好差的分水岭，提前预习可以对课堂学习有很大的帮助，也有助于学习心理的稳定。</w:t>
      </w:r>
    </w:p>
    <w:p>
      <w:pPr>
        <w:pStyle w:val="5"/>
        <w:spacing w:before="0" w:beforeAutospacing="0" w:after="0" w:afterAutospacing="0"/>
        <w:ind w:firstLine="420"/>
        <w:rPr>
          <w:sz w:val="21"/>
          <w:szCs w:val="21"/>
        </w:rPr>
      </w:pPr>
      <w:r>
        <w:rPr>
          <w:rStyle w:val="9"/>
          <w:rFonts w:hint="eastAsia"/>
          <w:sz w:val="21"/>
          <w:szCs w:val="21"/>
        </w:rPr>
        <w:t>2．</w:t>
      </w:r>
      <w:r>
        <w:rPr>
          <w:rFonts w:hint="eastAsia"/>
          <w:sz w:val="21"/>
          <w:szCs w:val="21"/>
        </w:rPr>
        <w:t>思想上要重视，学习方法上要改变。高中物理学习的内容在深度和广度上比初中有更高的要求，研究的物理现象比较复杂。分析物理问题时不仅要从实验、实际出发，有时还要从建立物理模型出发，要从多方面、多层次来探究问题。在物理学习过程中抽象思维多</w:t>
      </w:r>
      <w:r>
        <w:rPr>
          <w:rFonts w:hint="eastAsia"/>
          <w:b/>
          <w:sz w:val="21"/>
          <w:szCs w:val="21"/>
        </w:rPr>
        <w:t>于形象思维</w:t>
      </w:r>
      <w:r>
        <w:rPr>
          <w:rFonts w:hint="eastAsia"/>
          <w:sz w:val="21"/>
          <w:szCs w:val="21"/>
        </w:rPr>
        <w:t>，</w:t>
      </w:r>
      <w:r>
        <w:rPr>
          <w:rFonts w:hint="eastAsia"/>
          <w:b/>
          <w:sz w:val="21"/>
          <w:szCs w:val="21"/>
        </w:rPr>
        <w:t>动态思维</w:t>
      </w:r>
      <w:r>
        <w:rPr>
          <w:rFonts w:hint="eastAsia"/>
          <w:sz w:val="21"/>
          <w:szCs w:val="21"/>
        </w:rPr>
        <w:t>多于静态思维，需要学生掌握归纳类比推理和演绎推理方法，特别要具有科学想象能力。用新的知识和新的方法来调整、替代原有的认知结构。避免人为的“走弯路”，增加了物理学习的难度。</w:t>
      </w:r>
    </w:p>
    <w:p>
      <w:pPr>
        <w:pStyle w:val="5"/>
        <w:spacing w:before="0" w:beforeAutospacing="0" w:after="0" w:afterAutospacing="0"/>
        <w:ind w:firstLine="420"/>
        <w:rPr>
          <w:sz w:val="21"/>
          <w:szCs w:val="21"/>
        </w:rPr>
      </w:pPr>
      <w:r>
        <w:rPr>
          <w:rFonts w:hint="eastAsia"/>
          <w:sz w:val="21"/>
          <w:szCs w:val="21"/>
        </w:rPr>
        <w:t>3</w:t>
      </w:r>
      <w:r>
        <w:rPr>
          <w:rStyle w:val="9"/>
          <w:rFonts w:hint="eastAsia"/>
          <w:sz w:val="21"/>
          <w:szCs w:val="21"/>
        </w:rPr>
        <w:t>．</w:t>
      </w:r>
      <w:r>
        <w:rPr>
          <w:rFonts w:hint="eastAsia"/>
          <w:sz w:val="21"/>
          <w:szCs w:val="21"/>
        </w:rPr>
        <w:t>可以利用身边的资源，例如找高中的师兄师姐，向他们请教学物理的方法，借课本或资料书。</w:t>
      </w:r>
    </w:p>
    <w:p>
      <w:pPr>
        <w:pStyle w:val="5"/>
        <w:spacing w:before="0" w:beforeAutospacing="0" w:after="0" w:afterAutospacing="0"/>
        <w:ind w:firstLine="420"/>
        <w:rPr>
          <w:szCs w:val="21"/>
        </w:rPr>
      </w:pPr>
      <w:r>
        <w:rPr>
          <w:rFonts w:hint="eastAsia"/>
          <w:sz w:val="21"/>
          <w:szCs w:val="21"/>
        </w:rPr>
        <w:t>因为有挑战，学习才会有意义；因为有难度，才会让实力得到提升。面对一开始就到来的高难度，要沉着、自信，运用良好的学习策略，一定能学好高一物理，也为高考打下坚实的基础。</w:t>
      </w:r>
    </w:p>
    <w:p>
      <w:pPr>
        <w:jc w:val="center"/>
        <w:rPr>
          <w:rFonts w:cs="Times New Roman" w:asciiTheme="minorEastAsia" w:hAnsiTheme="minorEastAsia"/>
          <w:b/>
          <w:sz w:val="28"/>
          <w:szCs w:val="24"/>
        </w:rPr>
      </w:pPr>
      <w:r>
        <w:rPr>
          <w:rFonts w:hint="eastAsia" w:cs="Times New Roman" w:asciiTheme="minorEastAsia" w:hAnsiTheme="minorEastAsia"/>
          <w:b/>
          <w:sz w:val="28"/>
          <w:szCs w:val="24"/>
        </w:rPr>
        <w:t>化学</w:t>
      </w:r>
    </w:p>
    <w:p>
      <w:pPr>
        <w:spacing w:line="288" w:lineRule="auto"/>
        <w:ind w:firstLine="420" w:firstLineChars="200"/>
        <w:rPr>
          <w:rFonts w:ascii="宋体" w:hAnsi="宋体" w:cs="Times New Roman"/>
          <w:szCs w:val="21"/>
        </w:rPr>
      </w:pPr>
      <w:r>
        <w:rPr>
          <w:rFonts w:hint="eastAsia" w:ascii="宋体" w:hAnsi="宋体" w:cs="Times New Roman"/>
          <w:szCs w:val="21"/>
        </w:rPr>
        <w:t>化学乃变化之学，短暂而紧张的初三一年时间，不足以让我们感受化学的魅力。高中化学从多个角度对物质进行分类梳理，不仅宏观角度还从微观角度认识化学反应，且对化学反应快慢、限度等问题进行探讨。所以高中化学学习不仅仅是简单记忆而已，其实更需要你有严谨的学习态度，要学会用你聪明的大脑从本质去思考、理解所学内容，也要习惯使用分类、对比、归纳、整合的学习方法。为了更好的驾驭高中化学的学习，为自己赢得高中学习的高起点，一中老师给你一些假期建议：</w:t>
      </w:r>
    </w:p>
    <w:p>
      <w:pPr>
        <w:spacing w:line="0" w:lineRule="atLeast"/>
        <w:rPr>
          <w:rFonts w:ascii="宋体" w:hAnsi="宋体" w:cs="Times New Roman"/>
          <w:szCs w:val="21"/>
        </w:rPr>
      </w:pPr>
      <w:r>
        <w:rPr>
          <w:rFonts w:hint="eastAsia" w:ascii="宋体" w:hAnsi="宋体" w:cs="Times New Roman"/>
          <w:szCs w:val="21"/>
        </w:rPr>
        <w:t>一、做好初高衔接的知识准备。</w:t>
      </w:r>
    </w:p>
    <w:p>
      <w:pPr>
        <w:spacing w:line="0" w:lineRule="atLeast"/>
        <w:rPr>
          <w:rFonts w:ascii="宋体" w:hAnsi="宋体" w:cs="Times New Roman"/>
          <w:szCs w:val="21"/>
        </w:rPr>
      </w:pPr>
      <w:r>
        <w:rPr>
          <w:rFonts w:hint="eastAsia" w:ascii="宋体" w:hAnsi="宋体" w:cs="Times New Roman"/>
          <w:szCs w:val="21"/>
        </w:rPr>
        <w:t>（克服“落差”、避免“遗漏”，体会自主学习、继续学习的成功乐趣。）</w:t>
      </w:r>
    </w:p>
    <w:p>
      <w:pPr>
        <w:spacing w:line="0" w:lineRule="atLeast"/>
        <w:rPr>
          <w:rFonts w:ascii="宋体" w:hAnsi="宋体" w:cs="Times New Roman"/>
          <w:szCs w:val="21"/>
        </w:rPr>
      </w:pPr>
      <w:r>
        <w:rPr>
          <w:rFonts w:hint="eastAsia" w:ascii="宋体" w:hAnsi="宋体" w:cs="Times New Roman"/>
          <w:szCs w:val="21"/>
        </w:rPr>
        <w:t>1. 复习熟记前20号元素的符号，及原子结构示意图。</w:t>
      </w:r>
    </w:p>
    <w:p>
      <w:pPr>
        <w:spacing w:line="0" w:lineRule="atLeast"/>
        <w:rPr>
          <w:rFonts w:ascii="宋体" w:hAnsi="宋体" w:cs="Times New Roman"/>
          <w:szCs w:val="21"/>
        </w:rPr>
      </w:pPr>
      <w:r>
        <w:rPr>
          <w:rFonts w:hint="eastAsia" w:ascii="宋体" w:hAnsi="宋体" w:cs="Times New Roman"/>
          <w:szCs w:val="21"/>
        </w:rPr>
        <w:t>2．复习熟记常见元素及其原子团的化合价，并能根据化合价书写化学式。</w:t>
      </w:r>
    </w:p>
    <w:p>
      <w:pPr>
        <w:spacing w:line="0" w:lineRule="atLeast"/>
        <w:rPr>
          <w:rFonts w:ascii="宋体" w:hAnsi="宋体" w:cs="Times New Roman"/>
          <w:szCs w:val="21"/>
        </w:rPr>
      </w:pPr>
      <w:r>
        <w:rPr>
          <w:rFonts w:hint="eastAsia" w:ascii="宋体" w:hAnsi="宋体" w:cs="Times New Roman"/>
          <w:szCs w:val="21"/>
        </w:rPr>
        <w:t>3. 复习查阅，整理出</w:t>
      </w:r>
      <w:r>
        <w:rPr>
          <w:rFonts w:ascii="宋体" w:hAnsi="宋体" w:cs="Times New Roman"/>
          <w:szCs w:val="21"/>
        </w:rPr>
        <w:t>H2、O2、CO2</w:t>
      </w:r>
      <w:r>
        <w:rPr>
          <w:rFonts w:hint="eastAsia" w:ascii="宋体" w:hAnsi="宋体" w:cs="Times New Roman"/>
          <w:szCs w:val="21"/>
        </w:rPr>
        <w:t>的实验室制法和工业制法。内容包括制法的原理（药品、方程式表达反应原理）、仪器装置图、实验关键点、使用的优缺点等，做成小报告。（A4纸）</w:t>
      </w:r>
    </w:p>
    <w:p>
      <w:pPr>
        <w:spacing w:line="0" w:lineRule="atLeast"/>
        <w:rPr>
          <w:rFonts w:ascii="宋体" w:hAnsi="宋体" w:cs="Times New Roman"/>
          <w:szCs w:val="21"/>
        </w:rPr>
      </w:pPr>
      <w:r>
        <w:rPr>
          <w:rFonts w:hint="eastAsia" w:ascii="宋体" w:hAnsi="宋体" w:cs="Times New Roman"/>
          <w:szCs w:val="21"/>
        </w:rPr>
        <w:t>4．选择性进行高中知识（人教版化学必修第一册）的预习（适当“超前”）。</w:t>
      </w:r>
    </w:p>
    <w:p>
      <w:pPr>
        <w:spacing w:line="0" w:lineRule="atLeast"/>
        <w:rPr>
          <w:rFonts w:ascii="宋体" w:hAnsi="宋体" w:cs="Times New Roman"/>
          <w:szCs w:val="21"/>
        </w:rPr>
      </w:pPr>
      <w:r>
        <w:rPr>
          <w:rFonts w:hint="eastAsia" w:ascii="宋体" w:hAnsi="宋体" w:cs="Times New Roman"/>
          <w:szCs w:val="21"/>
        </w:rPr>
        <w:t>二、尝试不同视角深入感受化学的魅力。</w:t>
      </w:r>
    </w:p>
    <w:p>
      <w:pPr>
        <w:spacing w:line="0" w:lineRule="atLeast"/>
        <w:rPr>
          <w:rFonts w:ascii="宋体" w:hAnsi="宋体" w:cs="Times New Roman"/>
          <w:szCs w:val="21"/>
        </w:rPr>
      </w:pPr>
      <w:r>
        <w:rPr>
          <w:rFonts w:hint="eastAsia" w:ascii="宋体" w:hAnsi="宋体" w:cs="Times New Roman"/>
          <w:szCs w:val="21"/>
        </w:rPr>
        <w:t>（增长知识、开拓视野、放宽格局，体会化学之美的学习乐趣。）</w:t>
      </w:r>
    </w:p>
    <w:p>
      <w:pPr>
        <w:spacing w:line="0" w:lineRule="atLeast"/>
        <w:rPr>
          <w:rFonts w:ascii="宋体" w:hAnsi="宋体" w:cs="Times New Roman"/>
          <w:szCs w:val="21"/>
        </w:rPr>
      </w:pPr>
      <w:r>
        <w:rPr>
          <w:rFonts w:hint="eastAsia" w:ascii="宋体" w:hAnsi="宋体" w:cs="Times New Roman"/>
          <w:szCs w:val="21"/>
        </w:rPr>
        <w:t>1. 网上观看纪录片《门捷列夫很忙》、《我们需要化学》6集系列化学科普视频。</w:t>
      </w:r>
    </w:p>
    <w:p>
      <w:pPr>
        <w:spacing w:line="0" w:lineRule="atLeast"/>
        <w:rPr>
          <w:rFonts w:ascii="宋体" w:hAnsi="宋体" w:cs="Times New Roman"/>
          <w:szCs w:val="21"/>
        </w:rPr>
      </w:pPr>
      <w:r>
        <w:rPr>
          <w:rFonts w:hint="eastAsia" w:ascii="宋体" w:hAnsi="宋体" w:cs="Times New Roman"/>
          <w:szCs w:val="21"/>
        </w:rPr>
        <w:t xml:space="preserve">2. </w:t>
      </w:r>
      <w:bookmarkStart w:id="0" w:name="OLE_LINK1"/>
      <w:r>
        <w:rPr>
          <w:rFonts w:hint="eastAsia" w:ascii="宋体" w:hAnsi="宋体" w:cs="Times New Roman"/>
          <w:szCs w:val="21"/>
        </w:rPr>
        <w:t>家庭生活实践训练动手能力，感受化学实践的魅力：</w:t>
      </w:r>
      <w:bookmarkEnd w:id="0"/>
    </w:p>
    <w:p>
      <w:pPr>
        <w:spacing w:line="0" w:lineRule="atLeast"/>
        <w:ind w:firstLine="105" w:firstLineChars="50"/>
        <w:rPr>
          <w:rFonts w:ascii="宋体" w:hAnsi="宋体" w:cs="Times New Roman"/>
          <w:szCs w:val="21"/>
        </w:rPr>
      </w:pPr>
      <w:r>
        <w:rPr>
          <w:rFonts w:hint="eastAsia" w:ascii="宋体" w:hAnsi="宋体" w:cs="Times New Roman"/>
          <w:szCs w:val="21"/>
        </w:rPr>
        <w:t>（1）泡功夫茶（加液、浸泡、过滤、物品取用等实验基本操作）；</w:t>
      </w:r>
    </w:p>
    <w:p>
      <w:pPr>
        <w:spacing w:line="0" w:lineRule="atLeast"/>
        <w:ind w:firstLine="105" w:firstLineChars="50"/>
        <w:rPr>
          <w:rFonts w:ascii="宋体" w:hAnsi="宋体" w:cs="Times New Roman"/>
          <w:szCs w:val="21"/>
        </w:rPr>
      </w:pPr>
      <w:r>
        <w:rPr>
          <w:rFonts w:hint="eastAsia" w:ascii="宋体" w:hAnsi="宋体" w:cs="Times New Roman"/>
          <w:szCs w:val="21"/>
        </w:rPr>
        <w:t>（2）蒸鸡蛋（取用、搅拌、加热等操作）；</w:t>
      </w:r>
    </w:p>
    <w:p>
      <w:pPr>
        <w:spacing w:line="0" w:lineRule="atLeast"/>
        <w:ind w:firstLine="105" w:firstLineChars="50"/>
        <w:rPr>
          <w:rFonts w:ascii="宋体" w:hAnsi="宋体" w:cs="Times New Roman"/>
          <w:szCs w:val="21"/>
        </w:rPr>
      </w:pPr>
      <w:r>
        <w:rPr>
          <w:rFonts w:hint="eastAsia" w:ascii="宋体" w:hAnsi="宋体" w:cs="Times New Roman"/>
          <w:szCs w:val="21"/>
        </w:rPr>
        <w:t>（3）水油等量混合及分离（观察现象、分开两种液体）。</w:t>
      </w:r>
    </w:p>
    <w:p>
      <w:pPr>
        <w:ind w:firstLine="643" w:firstLineChars="200"/>
        <w:jc w:val="center"/>
        <w:rPr>
          <w:rFonts w:cs="Times New Roman" w:asciiTheme="majorEastAsia" w:hAnsiTheme="majorEastAsia" w:eastAsiaTheme="majorEastAsia"/>
          <w:b/>
          <w:sz w:val="32"/>
          <w:szCs w:val="32"/>
        </w:rPr>
      </w:pPr>
      <w:r>
        <w:rPr>
          <w:rFonts w:hint="eastAsia" w:cs="Times New Roman" w:asciiTheme="majorEastAsia" w:hAnsiTheme="majorEastAsia" w:eastAsiaTheme="majorEastAsia"/>
          <w:b/>
          <w:sz w:val="32"/>
          <w:szCs w:val="32"/>
        </w:rPr>
        <w:t>生物</w:t>
      </w:r>
    </w:p>
    <w:p>
      <w:pPr>
        <w:ind w:firstLine="420" w:firstLineChars="200"/>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 xml:space="preserve">由于初中生物非中考科目，大部分同学已经遗忘所学知识；然而，高中生物是在初中内容的基础上进行深化和拓展。因此必须做好以下几点，为高中生物的学习奠定基础。 </w:t>
      </w:r>
    </w:p>
    <w:p>
      <w:pPr>
        <w:rPr>
          <w:rFonts w:cs="Arial" w:asciiTheme="majorEastAsia" w:hAnsiTheme="majorEastAsia" w:eastAsiaTheme="majorEastAsia"/>
          <w:szCs w:val="21"/>
          <w:shd w:val="clear" w:color="auto" w:fill="FFFFFF"/>
        </w:rPr>
      </w:pPr>
      <w:r>
        <w:rPr>
          <w:rFonts w:hint="eastAsia" w:cs="Arial" w:asciiTheme="majorEastAsia" w:hAnsiTheme="majorEastAsia" w:eastAsiaTheme="majorEastAsia"/>
          <w:b/>
          <w:bCs/>
          <w:szCs w:val="21"/>
          <w:shd w:val="clear" w:color="auto" w:fill="FFFFFF"/>
        </w:rPr>
        <w:t>　　1.认真完成《初中升高中衔接</w:t>
      </w:r>
      <w:r>
        <w:rPr>
          <w:rFonts w:hint="eastAsia" w:cs="Times New Roman" w:asciiTheme="minorEastAsia" w:hAnsiTheme="minorEastAsia"/>
          <w:bCs/>
          <w:szCs w:val="21"/>
        </w:rPr>
        <w:t>课程</w:t>
      </w:r>
      <w:r>
        <w:rPr>
          <w:rFonts w:cs="Times New Roman" w:asciiTheme="minorEastAsia" w:hAnsiTheme="minorEastAsia"/>
          <w:bCs/>
          <w:szCs w:val="21"/>
        </w:rPr>
        <w:t>.</w:t>
      </w:r>
      <w:r>
        <w:rPr>
          <w:rFonts w:hint="eastAsia" w:cs="Arial" w:asciiTheme="majorEastAsia" w:hAnsiTheme="majorEastAsia" w:eastAsiaTheme="majorEastAsia"/>
          <w:b/>
          <w:bCs/>
          <w:szCs w:val="21"/>
          <w:shd w:val="clear" w:color="auto" w:fill="FFFFFF"/>
        </w:rPr>
        <w:t>生物》，提前了解高中生物的学习内容和方法</w:t>
      </w:r>
      <w:r>
        <w:rPr>
          <w:rFonts w:hint="eastAsia" w:cs="Arial" w:asciiTheme="majorEastAsia" w:hAnsiTheme="majorEastAsia" w:eastAsiaTheme="majorEastAsia"/>
          <w:szCs w:val="21"/>
          <w:shd w:val="clear" w:color="auto" w:fill="FFFFFF"/>
        </w:rPr>
        <w:t>。</w:t>
      </w:r>
    </w:p>
    <w:p>
      <w:pPr>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　　2.复习初中课本知识，重点回顾以下内容：</w:t>
      </w:r>
    </w:p>
    <w:p>
      <w:pPr>
        <w:ind w:firstLine="420" w:firstLineChars="200"/>
        <w:rPr>
          <w:rFonts w:cs="宋体" w:asciiTheme="majorEastAsia" w:hAnsiTheme="majorEastAsia" w:eastAsiaTheme="majorEastAsia"/>
          <w:bCs/>
          <w:kern w:val="0"/>
          <w:szCs w:val="21"/>
        </w:rPr>
      </w:pPr>
      <w:r>
        <w:rPr>
          <w:rFonts w:hint="eastAsia" w:cs="宋体" w:asciiTheme="majorEastAsia" w:hAnsiTheme="majorEastAsia" w:eastAsiaTheme="majorEastAsia"/>
          <w:bCs/>
          <w:kern w:val="0"/>
          <w:szCs w:val="21"/>
        </w:rPr>
        <w:t>《七年级上册》：</w:t>
      </w:r>
      <w:r>
        <w:rPr>
          <w:rFonts w:cs="宋体" w:asciiTheme="majorEastAsia" w:hAnsiTheme="majorEastAsia" w:eastAsiaTheme="majorEastAsia"/>
          <w:bCs/>
          <w:kern w:val="0"/>
          <w:szCs w:val="21"/>
        </w:rPr>
        <w:t>第一章</w:t>
      </w:r>
      <w:r>
        <w:rPr>
          <w:rFonts w:cs="Arial" w:asciiTheme="majorEastAsia" w:hAnsiTheme="majorEastAsia" w:eastAsiaTheme="majorEastAsia"/>
          <w:szCs w:val="21"/>
          <w:shd w:val="clear" w:color="auto" w:fill="FFFFFF"/>
        </w:rPr>
        <w:t>——</w:t>
      </w:r>
      <w:r>
        <w:rPr>
          <w:rFonts w:cs="宋体" w:asciiTheme="majorEastAsia" w:hAnsiTheme="majorEastAsia" w:eastAsiaTheme="majorEastAsia"/>
          <w:bCs/>
          <w:kern w:val="0"/>
          <w:szCs w:val="21"/>
        </w:rPr>
        <w:t>细胞是生命活动的基本单位</w:t>
      </w:r>
      <w:r>
        <w:rPr>
          <w:rFonts w:hint="eastAsia" w:cs="宋体" w:asciiTheme="majorEastAsia" w:hAnsiTheme="majorEastAsia" w:eastAsiaTheme="majorEastAsia"/>
          <w:bCs/>
          <w:kern w:val="0"/>
          <w:szCs w:val="21"/>
        </w:rPr>
        <w:t>；</w:t>
      </w:r>
      <w:r>
        <w:rPr>
          <w:rFonts w:cs="宋体" w:asciiTheme="majorEastAsia" w:hAnsiTheme="majorEastAsia" w:eastAsiaTheme="majorEastAsia"/>
          <w:bCs/>
          <w:kern w:val="0"/>
          <w:szCs w:val="21"/>
        </w:rPr>
        <w:t>第四章</w:t>
      </w:r>
      <w:r>
        <w:rPr>
          <w:rFonts w:cs="Arial" w:asciiTheme="majorEastAsia" w:hAnsiTheme="majorEastAsia" w:eastAsiaTheme="majorEastAsia"/>
          <w:szCs w:val="21"/>
          <w:shd w:val="clear" w:color="auto" w:fill="FFFFFF"/>
        </w:rPr>
        <w:t>——</w:t>
      </w:r>
      <w:r>
        <w:rPr>
          <w:rFonts w:cs="宋体" w:asciiTheme="majorEastAsia" w:hAnsiTheme="majorEastAsia" w:eastAsiaTheme="majorEastAsia"/>
          <w:bCs/>
          <w:kern w:val="0"/>
          <w:szCs w:val="21"/>
        </w:rPr>
        <w:t>绿色植物是生物圈中有机物的制造者</w:t>
      </w:r>
      <w:r>
        <w:rPr>
          <w:rFonts w:hint="eastAsia" w:cs="宋体" w:asciiTheme="majorEastAsia" w:hAnsiTheme="majorEastAsia" w:eastAsiaTheme="majorEastAsia"/>
          <w:bCs/>
          <w:kern w:val="0"/>
          <w:szCs w:val="21"/>
        </w:rPr>
        <w:t>；</w:t>
      </w:r>
      <w:r>
        <w:rPr>
          <w:rFonts w:cs="宋体" w:asciiTheme="majorEastAsia" w:hAnsiTheme="majorEastAsia" w:eastAsiaTheme="majorEastAsia"/>
          <w:bCs/>
          <w:kern w:val="0"/>
          <w:szCs w:val="21"/>
        </w:rPr>
        <w:t>第五章</w:t>
      </w:r>
      <w:r>
        <w:rPr>
          <w:rFonts w:cs="Arial" w:asciiTheme="majorEastAsia" w:hAnsiTheme="majorEastAsia" w:eastAsiaTheme="majorEastAsia"/>
          <w:szCs w:val="21"/>
          <w:shd w:val="clear" w:color="auto" w:fill="FFFFFF"/>
        </w:rPr>
        <w:t>——</w:t>
      </w:r>
      <w:r>
        <w:rPr>
          <w:rFonts w:cs="宋体" w:asciiTheme="majorEastAsia" w:hAnsiTheme="majorEastAsia" w:eastAsiaTheme="majorEastAsia"/>
          <w:bCs/>
          <w:kern w:val="0"/>
          <w:szCs w:val="21"/>
        </w:rPr>
        <w:t>绿色植物与生物圈中碳－氧平衡</w:t>
      </w:r>
      <w:r>
        <w:rPr>
          <w:rFonts w:hint="eastAsia" w:cs="宋体" w:asciiTheme="majorEastAsia" w:hAnsiTheme="majorEastAsia" w:eastAsiaTheme="majorEastAsia"/>
          <w:bCs/>
          <w:kern w:val="0"/>
          <w:szCs w:val="21"/>
        </w:rPr>
        <w:t>。</w:t>
      </w:r>
    </w:p>
    <w:p>
      <w:pPr>
        <w:ind w:firstLine="420" w:firstLineChars="200"/>
        <w:rPr>
          <w:rFonts w:cs="宋体" w:asciiTheme="majorEastAsia" w:hAnsiTheme="majorEastAsia" w:eastAsiaTheme="majorEastAsia"/>
          <w:bCs/>
          <w:kern w:val="0"/>
          <w:szCs w:val="21"/>
        </w:rPr>
      </w:pPr>
      <w:r>
        <w:rPr>
          <w:rFonts w:hint="eastAsia" w:cs="Times New Roman" w:asciiTheme="majorEastAsia" w:hAnsiTheme="majorEastAsia" w:eastAsiaTheme="majorEastAsia"/>
          <w:szCs w:val="21"/>
        </w:rPr>
        <w:t>《七年级</w:t>
      </w:r>
      <w:r>
        <w:rPr>
          <w:rFonts w:hint="eastAsia" w:cs="宋体" w:asciiTheme="majorEastAsia" w:hAnsiTheme="majorEastAsia" w:eastAsiaTheme="majorEastAsia"/>
          <w:kern w:val="0"/>
          <w:szCs w:val="21"/>
        </w:rPr>
        <w:t>下册</w:t>
      </w:r>
      <w:r>
        <w:rPr>
          <w:rFonts w:hint="eastAsia" w:cs="Times New Roman" w:asciiTheme="majorEastAsia" w:hAnsiTheme="majorEastAsia" w:eastAsiaTheme="majorEastAsia"/>
          <w:szCs w:val="21"/>
        </w:rPr>
        <w:t>》</w:t>
      </w:r>
      <w:r>
        <w:rPr>
          <w:rFonts w:hint="eastAsia" w:cs="宋体" w:asciiTheme="majorEastAsia" w:hAnsiTheme="majorEastAsia" w:eastAsiaTheme="majorEastAsia"/>
          <w:bCs/>
          <w:kern w:val="0"/>
          <w:szCs w:val="21"/>
        </w:rPr>
        <w:t>：</w:t>
      </w:r>
      <w:r>
        <w:rPr>
          <w:rFonts w:cs="Times New Roman" w:asciiTheme="majorEastAsia" w:hAnsiTheme="majorEastAsia" w:eastAsiaTheme="majorEastAsia"/>
          <w:szCs w:val="21"/>
        </w:rPr>
        <w:t>第五章</w:t>
      </w:r>
      <w:r>
        <w:rPr>
          <w:rFonts w:cs="Arial" w:asciiTheme="majorEastAsia" w:hAnsiTheme="majorEastAsia" w:eastAsiaTheme="majorEastAsia"/>
          <w:szCs w:val="21"/>
          <w:shd w:val="clear" w:color="auto" w:fill="FFFFFF"/>
        </w:rPr>
        <w:t>——</w:t>
      </w:r>
      <w:r>
        <w:rPr>
          <w:rFonts w:cs="Times New Roman" w:asciiTheme="majorEastAsia" w:hAnsiTheme="majorEastAsia" w:eastAsiaTheme="majorEastAsia"/>
          <w:szCs w:val="21"/>
        </w:rPr>
        <w:t>人体内废物的排出</w:t>
      </w:r>
      <w:r>
        <w:rPr>
          <w:rFonts w:hint="eastAsia" w:cs="Times New Roman" w:asciiTheme="majorEastAsia" w:hAnsiTheme="majorEastAsia" w:eastAsiaTheme="majorEastAsia"/>
          <w:szCs w:val="21"/>
        </w:rPr>
        <w:t>；</w:t>
      </w:r>
      <w:r>
        <w:rPr>
          <w:rFonts w:cs="Times New Roman" w:asciiTheme="majorEastAsia" w:hAnsiTheme="majorEastAsia" w:eastAsiaTheme="majorEastAsia"/>
          <w:szCs w:val="21"/>
        </w:rPr>
        <w:t>第六章</w:t>
      </w:r>
      <w:r>
        <w:rPr>
          <w:rFonts w:cs="Arial" w:asciiTheme="majorEastAsia" w:hAnsiTheme="majorEastAsia" w:eastAsiaTheme="majorEastAsia"/>
          <w:szCs w:val="21"/>
          <w:shd w:val="clear" w:color="auto" w:fill="FFFFFF"/>
        </w:rPr>
        <w:t>——</w:t>
      </w:r>
      <w:r>
        <w:rPr>
          <w:rFonts w:cs="Times New Roman" w:asciiTheme="majorEastAsia" w:hAnsiTheme="majorEastAsia" w:eastAsiaTheme="majorEastAsia"/>
          <w:szCs w:val="21"/>
        </w:rPr>
        <w:t>人体生命活动的调节</w:t>
      </w:r>
      <w:r>
        <w:rPr>
          <w:rFonts w:hint="eastAsia" w:cs="Times New Roman" w:asciiTheme="majorEastAsia" w:hAnsiTheme="majorEastAsia" w:eastAsiaTheme="majorEastAsia"/>
          <w:szCs w:val="21"/>
        </w:rPr>
        <w:t>。</w:t>
      </w:r>
    </w:p>
    <w:p>
      <w:pPr>
        <w:ind w:firstLine="420" w:firstLineChars="200"/>
        <w:rPr>
          <w:rFonts w:cs="Times New Roman" w:asciiTheme="majorEastAsia" w:hAnsiTheme="majorEastAsia" w:eastAsiaTheme="majorEastAsia"/>
          <w:szCs w:val="21"/>
        </w:rPr>
      </w:pPr>
      <w:r>
        <w:rPr>
          <w:rFonts w:hint="eastAsia" w:cs="宋体" w:asciiTheme="majorEastAsia" w:hAnsiTheme="majorEastAsia" w:eastAsiaTheme="majorEastAsia"/>
          <w:kern w:val="0"/>
          <w:szCs w:val="21"/>
        </w:rPr>
        <w:t>《八年级上册》</w:t>
      </w:r>
      <w:r>
        <w:rPr>
          <w:rFonts w:hint="eastAsia" w:cs="宋体" w:asciiTheme="majorEastAsia" w:hAnsiTheme="majorEastAsia" w:eastAsiaTheme="majorEastAsia"/>
          <w:bCs/>
          <w:kern w:val="0"/>
          <w:szCs w:val="21"/>
        </w:rPr>
        <w:t>：</w:t>
      </w:r>
      <w:r>
        <w:rPr>
          <w:rFonts w:cs="Times New Roman" w:asciiTheme="majorEastAsia" w:hAnsiTheme="majorEastAsia" w:eastAsiaTheme="majorEastAsia"/>
          <w:szCs w:val="21"/>
        </w:rPr>
        <w:t>第四章</w:t>
      </w:r>
      <w:r>
        <w:rPr>
          <w:rFonts w:cs="Arial" w:asciiTheme="majorEastAsia" w:hAnsiTheme="majorEastAsia" w:eastAsiaTheme="majorEastAsia"/>
          <w:szCs w:val="21"/>
          <w:shd w:val="clear" w:color="auto" w:fill="FFFFFF"/>
        </w:rPr>
        <w:t>——</w:t>
      </w:r>
      <w:r>
        <w:rPr>
          <w:rFonts w:cs="Times New Roman" w:asciiTheme="majorEastAsia" w:hAnsiTheme="majorEastAsia" w:eastAsiaTheme="majorEastAsia"/>
          <w:szCs w:val="21"/>
        </w:rPr>
        <w:t>细菌和真菌</w:t>
      </w:r>
      <w:r>
        <w:rPr>
          <w:rFonts w:hint="eastAsia" w:cs="Times New Roman" w:asciiTheme="majorEastAsia" w:hAnsiTheme="majorEastAsia" w:eastAsiaTheme="majorEastAsia"/>
          <w:szCs w:val="21"/>
        </w:rPr>
        <w:t>；</w:t>
      </w:r>
      <w:r>
        <w:rPr>
          <w:rFonts w:cs="Times New Roman" w:asciiTheme="majorEastAsia" w:hAnsiTheme="majorEastAsia" w:eastAsiaTheme="majorEastAsia"/>
          <w:szCs w:val="21"/>
        </w:rPr>
        <w:t>第五章</w:t>
      </w:r>
      <w:r>
        <w:rPr>
          <w:rFonts w:cs="Arial" w:asciiTheme="majorEastAsia" w:hAnsiTheme="majorEastAsia" w:eastAsiaTheme="majorEastAsia"/>
          <w:szCs w:val="21"/>
          <w:shd w:val="clear" w:color="auto" w:fill="FFFFFF"/>
        </w:rPr>
        <w:t>——</w:t>
      </w:r>
      <w:r>
        <w:rPr>
          <w:rFonts w:cs="Times New Roman" w:asciiTheme="majorEastAsia" w:hAnsiTheme="majorEastAsia" w:eastAsiaTheme="majorEastAsia"/>
          <w:szCs w:val="21"/>
        </w:rPr>
        <w:t>病毒</w:t>
      </w:r>
      <w:r>
        <w:rPr>
          <w:rFonts w:hint="eastAsia" w:cs="Times New Roman" w:asciiTheme="majorEastAsia" w:hAnsiTheme="majorEastAsia" w:eastAsiaTheme="majorEastAsia"/>
          <w:szCs w:val="21"/>
        </w:rPr>
        <w:t>。</w:t>
      </w:r>
    </w:p>
    <w:p>
      <w:pPr>
        <w:ind w:firstLine="420" w:firstLineChars="200"/>
        <w:rPr>
          <w:rFonts w:cs="Arial" w:asciiTheme="majorEastAsia" w:hAnsiTheme="majorEastAsia" w:eastAsiaTheme="majorEastAsia"/>
          <w:szCs w:val="21"/>
          <w:shd w:val="clear" w:color="auto" w:fill="FFFFFF"/>
        </w:rPr>
      </w:pPr>
      <w:r>
        <w:rPr>
          <w:rFonts w:hint="eastAsia" w:cs="Times New Roman" w:asciiTheme="majorEastAsia" w:hAnsiTheme="majorEastAsia" w:eastAsiaTheme="majorEastAsia"/>
          <w:szCs w:val="21"/>
        </w:rPr>
        <w:t>《八年级下册》</w:t>
      </w:r>
      <w:r>
        <w:rPr>
          <w:rFonts w:hint="eastAsia" w:cs="宋体" w:asciiTheme="majorEastAsia" w:hAnsiTheme="majorEastAsia" w:eastAsiaTheme="majorEastAsia"/>
          <w:bCs/>
          <w:kern w:val="0"/>
          <w:szCs w:val="21"/>
        </w:rPr>
        <w:t>：</w:t>
      </w:r>
      <w:r>
        <w:rPr>
          <w:rFonts w:cs="Times New Roman" w:asciiTheme="majorEastAsia" w:hAnsiTheme="majorEastAsia" w:eastAsiaTheme="majorEastAsia"/>
          <w:szCs w:val="21"/>
        </w:rPr>
        <w:t>第</w:t>
      </w:r>
      <w:r>
        <w:rPr>
          <w:rFonts w:hint="eastAsia" w:cs="Times New Roman" w:asciiTheme="majorEastAsia" w:hAnsiTheme="majorEastAsia" w:eastAsiaTheme="majorEastAsia"/>
          <w:szCs w:val="21"/>
        </w:rPr>
        <w:t>二</w:t>
      </w:r>
      <w:r>
        <w:rPr>
          <w:rFonts w:cs="Times New Roman" w:asciiTheme="majorEastAsia" w:hAnsiTheme="majorEastAsia" w:eastAsiaTheme="majorEastAsia"/>
          <w:szCs w:val="21"/>
        </w:rPr>
        <w:t>章</w:t>
      </w:r>
      <w:r>
        <w:rPr>
          <w:rFonts w:cs="Arial" w:asciiTheme="majorEastAsia" w:hAnsiTheme="majorEastAsia" w:eastAsiaTheme="majorEastAsia"/>
          <w:szCs w:val="21"/>
          <w:shd w:val="clear" w:color="auto" w:fill="FFFFFF"/>
        </w:rPr>
        <w:t>——</w:t>
      </w:r>
      <w:r>
        <w:rPr>
          <w:rFonts w:hint="eastAsia" w:cs="宋体" w:asciiTheme="majorEastAsia" w:hAnsiTheme="majorEastAsia" w:eastAsiaTheme="majorEastAsia"/>
          <w:bCs/>
          <w:kern w:val="0"/>
          <w:szCs w:val="21"/>
        </w:rPr>
        <w:t>生物的遗传和变异；第三章</w:t>
      </w:r>
      <w:r>
        <w:rPr>
          <w:rFonts w:cs="Arial" w:asciiTheme="majorEastAsia" w:hAnsiTheme="majorEastAsia" w:eastAsiaTheme="majorEastAsia"/>
          <w:szCs w:val="21"/>
          <w:shd w:val="clear" w:color="auto" w:fill="FFFFFF"/>
        </w:rPr>
        <w:t>——</w:t>
      </w:r>
      <w:r>
        <w:rPr>
          <w:rFonts w:hint="eastAsia" w:cs="Arial" w:asciiTheme="majorEastAsia" w:hAnsiTheme="majorEastAsia" w:eastAsiaTheme="majorEastAsia"/>
          <w:szCs w:val="21"/>
          <w:shd w:val="clear" w:color="auto" w:fill="FFFFFF"/>
        </w:rPr>
        <w:t>生物的进化。</w:t>
      </w:r>
    </w:p>
    <w:p>
      <w:pPr>
        <w:ind w:firstLine="420" w:firstLineChars="200"/>
        <w:rPr>
          <w:rFonts w:cs="Arial" w:asciiTheme="majorEastAsia" w:hAnsiTheme="majorEastAsia" w:eastAsiaTheme="majorEastAsia"/>
          <w:szCs w:val="21"/>
          <w:shd w:val="clear" w:color="auto" w:fill="FFFFFF"/>
        </w:rPr>
      </w:pPr>
      <w:r>
        <w:rPr>
          <w:rFonts w:hint="eastAsia" w:cs="Arial" w:asciiTheme="majorEastAsia" w:hAnsiTheme="majorEastAsia" w:eastAsiaTheme="majorEastAsia"/>
          <w:szCs w:val="21"/>
          <w:shd w:val="clear" w:color="auto" w:fill="FFFFFF"/>
        </w:rPr>
        <w:t>3.登录网址</w:t>
      </w:r>
      <w:r>
        <w:fldChar w:fldCharType="begin"/>
      </w:r>
      <w:r>
        <w:instrText xml:space="preserve"> HYPERLINK "https://mp.weixin.qq.com/s/qOxfAntIF-3N0bhsmbcxjw" </w:instrText>
      </w:r>
      <w:r>
        <w:fldChar w:fldCharType="separate"/>
      </w:r>
      <w:r>
        <w:rPr>
          <w:rStyle w:val="10"/>
          <w:rFonts w:cs="Arial" w:asciiTheme="majorEastAsia" w:hAnsiTheme="majorEastAsia" w:eastAsiaTheme="majorEastAsia"/>
          <w:color w:val="auto"/>
          <w:szCs w:val="21"/>
          <w:shd w:val="clear" w:color="auto" w:fill="FFFFFF"/>
        </w:rPr>
        <w:t>https://mp.weixin.qq.com/s/qOxfAntIF-3N0bhsmbcxjw</w:t>
      </w:r>
      <w:r>
        <w:rPr>
          <w:rStyle w:val="10"/>
          <w:rFonts w:cs="Arial" w:asciiTheme="majorEastAsia" w:hAnsiTheme="majorEastAsia" w:eastAsiaTheme="majorEastAsia"/>
          <w:color w:val="auto"/>
          <w:szCs w:val="21"/>
          <w:shd w:val="clear" w:color="auto" w:fill="FFFFFF"/>
        </w:rPr>
        <w:fldChar w:fldCharType="end"/>
      </w:r>
      <w:r>
        <w:rPr>
          <w:rFonts w:hint="eastAsia" w:cs="Arial" w:asciiTheme="majorEastAsia" w:hAnsiTheme="majorEastAsia" w:eastAsiaTheme="majorEastAsia"/>
          <w:szCs w:val="21"/>
          <w:shd w:val="clear" w:color="auto" w:fill="FFFFFF"/>
        </w:rPr>
        <w:t>，预习生物必修1《分子与细胞》的第一、二、三章内容，尝试完成课后练习；以便开学后更好的适应高中的学习，赢在起点上。</w:t>
      </w:r>
    </w:p>
    <w:p>
      <w:pPr>
        <w:ind w:firstLine="420" w:firstLineChars="200"/>
        <w:rPr>
          <w:rFonts w:asciiTheme="majorEastAsia" w:hAnsiTheme="majorEastAsia" w:eastAsiaTheme="majorEastAsia"/>
        </w:rPr>
      </w:pPr>
      <w:r>
        <w:rPr>
          <w:rFonts w:hint="eastAsia" w:cs="Times New Roman" w:asciiTheme="majorEastAsia" w:hAnsiTheme="majorEastAsia" w:eastAsiaTheme="majorEastAsia"/>
          <w:szCs w:val="21"/>
        </w:rPr>
        <w:t>4.</w:t>
      </w:r>
      <w:r>
        <w:rPr>
          <w:rFonts w:hint="eastAsia" w:asciiTheme="majorEastAsia" w:hAnsiTheme="majorEastAsia" w:eastAsiaTheme="majorEastAsia"/>
        </w:rPr>
        <w:t>阅读一些与生物学科密切相关的书籍或电视纪录片。如《生活中的生物学》、《达尔文》、《物种起源》、《DNA：生命的秘密》、《昆虫记》等书籍或中央台的【人与自然】、英国广播公司（BBC科技）纪录片。（建议同学们从《野性非洲》、《海底世界探秘》、《生命的起点》、《植物私生活》、《昆虫帝国》、《哺乳类全传》、《基因密码》、《人体奥秘之细胞的暗战》等纪录片中选择2-3部自己感兴趣的纪录片观看，开拓视野，丰富知识，启迪思维）</w:t>
      </w:r>
    </w:p>
    <w:p>
      <w:pPr>
        <w:ind w:firstLine="420" w:firstLineChars="200"/>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上交作业：1.初中教材知识结构图（知识树）；2.生物预习笔记（必修1第一至三章）。</w:t>
      </w:r>
    </w:p>
    <w:p>
      <w:pPr>
        <w:ind w:firstLine="562" w:firstLineChars="200"/>
        <w:jc w:val="center"/>
        <w:rPr>
          <w:b/>
          <w:sz w:val="28"/>
          <w:szCs w:val="28"/>
        </w:rPr>
      </w:pPr>
      <w:r>
        <w:rPr>
          <w:rFonts w:hint="eastAsia" w:cs="Times New Roman" w:asciiTheme="majorEastAsia" w:hAnsiTheme="majorEastAsia" w:eastAsiaTheme="majorEastAsia"/>
          <w:b/>
          <w:sz w:val="28"/>
          <w:szCs w:val="28"/>
        </w:rPr>
        <w:t>政治</w:t>
      </w:r>
    </w:p>
    <w:p>
      <w:pPr>
        <w:ind w:firstLine="420"/>
      </w:pPr>
      <w:r>
        <w:rPr>
          <w:rFonts w:hint="eastAsia"/>
        </w:rPr>
        <w:t>亲爱的同学们，暑假期间，要注意调整自己的学习心态和学习习惯，向初中时期的学习习惯和学习方法告别，向高中阶段尽快接轨。</w:t>
      </w:r>
    </w:p>
    <w:p>
      <w:pPr>
        <w:ind w:firstLine="420"/>
      </w:pPr>
      <w:r>
        <w:rPr>
          <w:rFonts w:hint="eastAsia"/>
        </w:rPr>
        <w:t>１.博闻强识，扩展视野</w:t>
      </w:r>
    </w:p>
    <w:p>
      <w:pPr>
        <w:ind w:firstLine="420"/>
      </w:pPr>
      <w:r>
        <w:rPr>
          <w:rFonts w:hint="eastAsia"/>
        </w:rPr>
        <w:t>建议每天观看新闻联播、焦点访谈等相关新闻栏目，学会迅速获取有效信息，丰富自己的视野与头脑。</w:t>
      </w:r>
    </w:p>
    <w:p>
      <w:pPr>
        <w:ind w:firstLine="420"/>
      </w:pPr>
      <w:r>
        <w:rPr>
          <w:rFonts w:hint="eastAsia"/>
        </w:rPr>
        <w:t>推荐阅读杂志：《中国新闻周刊》、《博客看天下》；</w:t>
      </w:r>
    </w:p>
    <w:p>
      <w:pPr>
        <w:ind w:firstLine="420"/>
        <w:rPr>
          <w:rFonts w:asciiTheme="minorEastAsia" w:hAnsiTheme="minorEastAsia"/>
        </w:rPr>
      </w:pPr>
      <w:r>
        <w:rPr>
          <w:rFonts w:hint="eastAsia"/>
        </w:rPr>
        <w:t>推荐观看节目：《新闻联播》、</w:t>
      </w:r>
      <w:r>
        <w:rPr>
          <w:rFonts w:hint="eastAsia" w:asciiTheme="minorEastAsia" w:hAnsiTheme="minorEastAsia"/>
        </w:rPr>
        <w:t>《焦点访谈》、《道德观察》；</w:t>
      </w:r>
    </w:p>
    <w:p>
      <w:pPr>
        <w:ind w:firstLine="420"/>
        <w:rPr>
          <w:rFonts w:asciiTheme="minorEastAsia" w:hAnsiTheme="minorEastAsia"/>
        </w:rPr>
      </w:pPr>
      <w:r>
        <w:rPr>
          <w:rFonts w:hint="eastAsia" w:asciiTheme="minorEastAsia" w:hAnsiTheme="minorEastAsia"/>
        </w:rPr>
        <w:t>推荐观看视频：《这就是中国》、《辉煌中国》、《将改革进行到底》等。</w:t>
      </w:r>
    </w:p>
    <w:p>
      <w:pPr>
        <w:ind w:firstLine="420"/>
      </w:pPr>
      <w:r>
        <w:rPr>
          <w:rFonts w:hint="eastAsia"/>
        </w:rPr>
        <w:t>2.发表见解，锻炼思维</w:t>
      </w:r>
    </w:p>
    <w:p>
      <w:pPr>
        <w:ind w:firstLine="420"/>
      </w:pPr>
      <w:r>
        <w:rPr>
          <w:rFonts w:hint="eastAsia"/>
        </w:rPr>
        <w:t>利用网络了解上半年的重要经济、政治、文化现象，摘抄热点标题及各大媒体的点评摘要，并选择一个热点新闻撰写时评，分析现象的背景、影响、应对措施等。</w:t>
      </w:r>
    </w:p>
    <w:p>
      <w:pPr>
        <w:ind w:firstLine="420"/>
      </w:pPr>
      <w:r>
        <w:rPr>
          <w:rFonts w:hint="eastAsia"/>
        </w:rPr>
        <w:t>上交作业：时评2篇。</w:t>
      </w:r>
    </w:p>
    <w:p>
      <w:pPr>
        <w:jc w:val="center"/>
        <w:rPr>
          <w:rFonts w:ascii="宋体" w:hAnsi="宋体" w:cs="Times New Roman"/>
          <w:b/>
          <w:sz w:val="32"/>
          <w:szCs w:val="32"/>
        </w:rPr>
      </w:pPr>
      <w:r>
        <w:rPr>
          <w:rFonts w:hint="eastAsia" w:ascii="宋体" w:hAnsi="宋体" w:cs="Times New Roman"/>
          <w:b/>
          <w:sz w:val="32"/>
          <w:szCs w:val="32"/>
        </w:rPr>
        <w:t>历史</w:t>
      </w:r>
    </w:p>
    <w:p>
      <w:pPr>
        <w:ind w:firstLine="420" w:firstLineChars="200"/>
        <w:jc w:val="left"/>
        <w:rPr>
          <w:rFonts w:ascii="宋体" w:hAnsi="宋体" w:cs="Times New Roman"/>
          <w:b/>
          <w:sz w:val="32"/>
          <w:szCs w:val="32"/>
        </w:rPr>
      </w:pPr>
      <w:r>
        <w:rPr>
          <w:rFonts w:hint="eastAsia" w:ascii="宋体" w:hAnsi="宋体" w:cs="Times New Roman"/>
          <w:szCs w:val="24"/>
        </w:rPr>
        <w:t>要学好高中历史，历史老师有以下建议：</w:t>
      </w:r>
    </w:p>
    <w:p>
      <w:pPr>
        <w:ind w:firstLine="420" w:firstLineChars="200"/>
        <w:rPr>
          <w:rFonts w:ascii="宋体" w:hAnsi="宋体" w:cs="Times New Roman"/>
          <w:szCs w:val="24"/>
        </w:rPr>
      </w:pPr>
      <w:r>
        <w:rPr>
          <w:rFonts w:hint="eastAsia" w:ascii="宋体" w:hAnsi="宋体" w:cs="Times New Roman"/>
          <w:szCs w:val="24"/>
        </w:rPr>
        <w:t>一、看历史：</w:t>
      </w:r>
    </w:p>
    <w:p>
      <w:pPr>
        <w:rPr>
          <w:rFonts w:ascii="宋体" w:hAnsi="宋体" w:cs="Times New Roman"/>
          <w:szCs w:val="24"/>
        </w:rPr>
      </w:pPr>
      <w:r>
        <w:rPr>
          <w:rFonts w:hint="eastAsia" w:ascii="宋体" w:hAnsi="宋体" w:cs="Times New Roman"/>
          <w:szCs w:val="24"/>
        </w:rPr>
        <w:t xml:space="preserve">    1.通览</w:t>
      </w:r>
      <w:r>
        <w:rPr>
          <w:rFonts w:hint="eastAsia" w:cs="Times New Roman" w:asciiTheme="minorEastAsia" w:hAnsiTheme="minorEastAsia"/>
          <w:szCs w:val="24"/>
        </w:rPr>
        <w:t>《初中升高中衔接</w:t>
      </w:r>
      <w:r>
        <w:rPr>
          <w:rFonts w:hint="eastAsia" w:cs="Times New Roman" w:asciiTheme="minorEastAsia" w:hAnsiTheme="minorEastAsia"/>
          <w:bCs/>
          <w:szCs w:val="21"/>
        </w:rPr>
        <w:t>课程</w:t>
      </w:r>
      <w:r>
        <w:rPr>
          <w:rFonts w:cs="Times New Roman" w:asciiTheme="minorEastAsia" w:hAnsiTheme="minorEastAsia"/>
          <w:bCs/>
          <w:szCs w:val="21"/>
        </w:rPr>
        <w:t>.</w:t>
      </w:r>
      <w:r>
        <w:rPr>
          <w:rFonts w:hint="eastAsia" w:cs="Times New Roman" w:asciiTheme="minorEastAsia" w:hAnsiTheme="minorEastAsia"/>
          <w:szCs w:val="24"/>
        </w:rPr>
        <w:t>历史》</w:t>
      </w:r>
      <w:r>
        <w:rPr>
          <w:rFonts w:hint="eastAsia" w:ascii="宋体" w:hAnsi="宋体" w:cs="Times New Roman"/>
          <w:szCs w:val="24"/>
        </w:rPr>
        <w:t>教材，按时间先后顺序打好通史基础，熟练掌握基本的历史事实。要求：能熟练掌握中国古代史各个朝代更替和每个朝代的重大历史事件、中国近代史的历史分期和重大历史事件、新中国发展中历史阶段的划分和每一阶段的重大历史事件；世界近代史和现代史历史阶段划分里及发生的重大历史事件。</w:t>
      </w:r>
    </w:p>
    <w:p>
      <w:pPr>
        <w:ind w:firstLine="420" w:firstLineChars="200"/>
        <w:rPr>
          <w:rFonts w:ascii="宋体" w:hAnsi="宋体" w:eastAsia="宋体" w:cs="Times New Roman"/>
          <w:szCs w:val="24"/>
        </w:rPr>
      </w:pPr>
      <w:r>
        <w:rPr>
          <w:rFonts w:hint="eastAsia" w:ascii="宋体" w:hAnsi="宋体" w:cs="Times New Roman"/>
          <w:szCs w:val="24"/>
        </w:rPr>
        <w:t>2.观看一部（不是一集）历史类的纪录片，如：《如果国宝会说话》、《糟糕的历史》、《博物馆的秘密》、《故宫100》,《复活的军团》等，或其它。开学后会组织与同学们进行观看分享。</w:t>
      </w:r>
    </w:p>
    <w:p>
      <w:pPr>
        <w:ind w:firstLine="420" w:firstLineChars="200"/>
        <w:rPr>
          <w:rFonts w:ascii="宋体" w:hAnsi="宋体" w:cs="Times New Roman"/>
          <w:szCs w:val="24"/>
        </w:rPr>
      </w:pPr>
      <w:r>
        <w:rPr>
          <w:rFonts w:hint="eastAsia" w:ascii="宋体" w:hAnsi="宋体" w:cs="Times New Roman"/>
          <w:szCs w:val="24"/>
        </w:rPr>
        <w:t>3.读一部历史书，如：《东京梦华录》、《明朝那些事儿》、《万历十五年》、《那一年我们挨打了：中英第一次鸦片战争全景解读》等，或其它。开学后会组织与同学们进行阅读分享。</w:t>
      </w:r>
    </w:p>
    <w:p>
      <w:pPr>
        <w:ind w:firstLine="420" w:firstLineChars="200"/>
        <w:rPr>
          <w:rFonts w:ascii="宋体" w:hAnsi="宋体" w:cs="Times New Roman"/>
          <w:szCs w:val="24"/>
        </w:rPr>
      </w:pPr>
      <w:r>
        <w:rPr>
          <w:rFonts w:hint="eastAsia" w:ascii="宋体" w:hAnsi="宋体" w:cs="Times New Roman"/>
          <w:szCs w:val="24"/>
        </w:rPr>
        <w:t>二、悟历史：</w:t>
      </w:r>
    </w:p>
    <w:p>
      <w:pPr>
        <w:ind w:firstLine="420" w:firstLineChars="200"/>
        <w:rPr>
          <w:rFonts w:ascii="宋体" w:hAnsi="宋体" w:cs="Times New Roman"/>
          <w:szCs w:val="24"/>
        </w:rPr>
      </w:pPr>
      <w:r>
        <w:rPr>
          <w:rFonts w:hint="eastAsia" w:ascii="宋体" w:hAnsi="宋体" w:cs="Times New Roman"/>
          <w:szCs w:val="24"/>
        </w:rPr>
        <w:t>好奇与怀疑是人的本性，也是人实现自我价值的途径。同学们，你们初中已经学过了三年的历史，由于历史教科书的表述简洁而概括，相信你们在围绕初中历史教科书学习时，往往对有些表述以及历史问题多多少少会感到疑惑。请你任选初中教材中的一课，写出这一课的历史核心内容，并提出你对这一课的困惑或者难题。著名科学家爱因斯坦说过：“发现问题常常比解决问题更具有实质意义。”能提出新的问题、新的可能，从新颖的角度思考旧的问题，就是为你的成功打下了坚实的基础。当然，如果有可能的话，查找资料，写出你对这一困惑或难题的个人解读，尝试解答这些问题，对你而言更有意义。</w:t>
      </w:r>
    </w:p>
    <w:p>
      <w:pPr>
        <w:jc w:val="center"/>
        <w:rPr>
          <w:rFonts w:cs="Times New Roman" w:asciiTheme="minorEastAsia" w:hAnsiTheme="minorEastAsia"/>
          <w:b/>
          <w:sz w:val="32"/>
          <w:szCs w:val="32"/>
        </w:rPr>
      </w:pPr>
      <w:r>
        <w:rPr>
          <w:rFonts w:hint="eastAsia" w:cs="Times New Roman" w:asciiTheme="minorEastAsia" w:hAnsiTheme="minorEastAsia"/>
          <w:b/>
          <w:sz w:val="32"/>
          <w:szCs w:val="32"/>
        </w:rPr>
        <w:t>地理</w:t>
      </w:r>
    </w:p>
    <w:p>
      <w:pPr>
        <w:ind w:firstLine="420" w:firstLineChars="200"/>
        <w:rPr>
          <w:rFonts w:cs="Times New Roman" w:asciiTheme="minorEastAsia" w:hAnsiTheme="minorEastAsia"/>
          <w:szCs w:val="24"/>
        </w:rPr>
      </w:pPr>
      <w:r>
        <w:rPr>
          <w:rFonts w:hint="eastAsia" w:cs="Times New Roman" w:asciiTheme="minorEastAsia" w:hAnsiTheme="minorEastAsia"/>
          <w:szCs w:val="24"/>
        </w:rPr>
        <w:t>生活处处皆地理，爱生活，爱地理！为了更好地适应高中地理的学习，建议同学们在进入一中之前做好以下几方面的工作：</w:t>
      </w:r>
    </w:p>
    <w:p>
      <w:pPr>
        <w:rPr>
          <w:rFonts w:cs="Times New Roman" w:asciiTheme="minorEastAsia" w:hAnsiTheme="minorEastAsia"/>
          <w:b/>
          <w:bCs/>
          <w:szCs w:val="24"/>
        </w:rPr>
      </w:pPr>
      <w:r>
        <w:rPr>
          <w:rFonts w:hint="eastAsia" w:cs="Times New Roman" w:asciiTheme="minorEastAsia" w:hAnsiTheme="minorEastAsia"/>
          <w:szCs w:val="24"/>
        </w:rPr>
        <w:t>　</w:t>
      </w:r>
      <w:r>
        <w:rPr>
          <w:rFonts w:hint="eastAsia" w:cs="Times New Roman" w:asciiTheme="minorEastAsia" w:hAnsiTheme="minorEastAsia"/>
          <w:b/>
          <w:bCs/>
          <w:szCs w:val="24"/>
        </w:rPr>
        <w:t>　一、阅读《初中升高中衔接课程-地理》的P</w:t>
      </w:r>
      <w:r>
        <w:rPr>
          <w:rFonts w:cs="Times New Roman" w:asciiTheme="minorEastAsia" w:hAnsiTheme="minorEastAsia"/>
          <w:b/>
          <w:bCs/>
          <w:szCs w:val="24"/>
        </w:rPr>
        <w:t>1</w:t>
      </w:r>
      <w:r>
        <w:rPr>
          <w:rFonts w:hint="eastAsia" w:cs="Times New Roman" w:asciiTheme="minorEastAsia" w:hAnsiTheme="minorEastAsia"/>
          <w:b/>
          <w:bCs/>
          <w:szCs w:val="24"/>
        </w:rPr>
        <w:t>-</w:t>
      </w:r>
      <w:r>
        <w:rPr>
          <w:rFonts w:cs="Times New Roman" w:asciiTheme="minorEastAsia" w:hAnsiTheme="minorEastAsia"/>
          <w:b/>
          <w:bCs/>
          <w:szCs w:val="24"/>
        </w:rPr>
        <w:t>P12</w:t>
      </w:r>
    </w:p>
    <w:p>
      <w:pPr>
        <w:rPr>
          <w:rFonts w:cs="Times New Roman" w:asciiTheme="minorEastAsia" w:hAnsiTheme="minorEastAsia"/>
          <w:b/>
          <w:bCs/>
          <w:szCs w:val="24"/>
        </w:rPr>
      </w:pPr>
      <w:r>
        <w:rPr>
          <w:rFonts w:hint="eastAsia" w:cs="Times New Roman" w:asciiTheme="minorEastAsia" w:hAnsiTheme="minorEastAsia"/>
          <w:b/>
          <w:bCs/>
          <w:szCs w:val="24"/>
        </w:rPr>
        <w:t>　　二、画一幅中国政区图，并在图中标注省级行政区及省会名称</w:t>
      </w:r>
    </w:p>
    <w:p>
      <w:pPr>
        <w:rPr>
          <w:rFonts w:cs="Times New Roman" w:asciiTheme="minorEastAsia" w:hAnsiTheme="minorEastAsia"/>
          <w:b/>
          <w:bCs/>
          <w:szCs w:val="24"/>
        </w:rPr>
      </w:pPr>
      <w:r>
        <w:rPr>
          <w:rFonts w:hint="eastAsia" w:cs="Times New Roman" w:asciiTheme="minorEastAsia" w:hAnsiTheme="minorEastAsia"/>
          <w:b/>
          <w:bCs/>
          <w:szCs w:val="24"/>
        </w:rPr>
        <w:t>　　三、观看跟地理有关的视频，可以在电视上看，也可以在网上查看</w:t>
      </w:r>
    </w:p>
    <w:p>
      <w:pPr>
        <w:ind w:firstLine="420" w:firstLineChars="200"/>
        <w:rPr>
          <w:rFonts w:cs="Times New Roman" w:asciiTheme="minorEastAsia" w:hAnsiTheme="minorEastAsia"/>
          <w:szCs w:val="24"/>
        </w:rPr>
      </w:pPr>
      <w:r>
        <w:rPr>
          <w:rFonts w:hint="eastAsia" w:cs="Times New Roman" w:asciiTheme="minorEastAsia" w:hAnsiTheme="minorEastAsia"/>
          <w:szCs w:val="24"/>
        </w:rPr>
        <w:t>航拍中国、地球脉动、蓝色星球、冰冻星球、超级工程、大国重器、荒野求生，</w:t>
      </w:r>
    </w:p>
    <w:p>
      <w:pPr>
        <w:rPr>
          <w:rFonts w:cs="Times New Roman" w:asciiTheme="minorEastAsia" w:hAnsiTheme="minorEastAsia"/>
          <w:b/>
          <w:bCs/>
          <w:szCs w:val="24"/>
        </w:rPr>
      </w:pPr>
      <w:r>
        <w:rPr>
          <w:rFonts w:hint="eastAsia" w:cs="Times New Roman" w:asciiTheme="minorEastAsia" w:hAnsiTheme="minorEastAsia"/>
          <w:b/>
          <w:bCs/>
          <w:szCs w:val="24"/>
        </w:rPr>
        <w:t>　　四、关注地理科普微信公众号，利用进行碎片化时间阅读学习</w:t>
      </w:r>
    </w:p>
    <w:p>
      <w:pPr>
        <w:rPr>
          <w:rFonts w:cs="Times New Roman" w:asciiTheme="minorEastAsia" w:hAnsiTheme="minorEastAsia"/>
          <w:szCs w:val="24"/>
        </w:rPr>
      </w:pPr>
      <w:r>
        <w:rPr>
          <w:rFonts w:hint="eastAsia" w:cs="Times New Roman" w:asciiTheme="minorEastAsia" w:hAnsiTheme="minorEastAsia"/>
          <w:szCs w:val="24"/>
        </w:rPr>
        <w:t xml:space="preserve">    中国国家地理、星球地理、地球知识局、中国气象局</w:t>
      </w:r>
    </w:p>
    <w:p>
      <w:pPr>
        <w:rPr>
          <w:rFonts w:cs="Times New Roman" w:asciiTheme="minorEastAsia" w:hAnsiTheme="minorEastAsia"/>
          <w:szCs w:val="24"/>
        </w:rPr>
      </w:pPr>
      <w:r>
        <w:rPr>
          <w:rFonts w:hint="eastAsia" w:cs="Times New Roman" w:asciiTheme="minorEastAsia" w:hAnsiTheme="minorEastAsia"/>
          <w:b/>
          <w:bCs/>
          <w:szCs w:val="24"/>
        </w:rPr>
        <w:t>　　五、用一张纸画出从你家到南海一中的线路示意简图（可以是公交线路，可以是驾车线路，当然也可以步行）</w:t>
      </w:r>
      <w:r>
        <w:rPr>
          <w:rFonts w:hint="eastAsia" w:cs="Times New Roman" w:asciiTheme="minorEastAsia" w:hAnsiTheme="minorEastAsia"/>
          <w:szCs w:val="24"/>
        </w:rPr>
        <w:t>要求：</w:t>
      </w:r>
      <w:r>
        <w:rPr>
          <w:rFonts w:cs="Times New Roman" w:asciiTheme="minorEastAsia" w:hAnsiTheme="minorEastAsia"/>
          <w:szCs w:val="24"/>
        </w:rPr>
        <w:t>1.</w:t>
      </w:r>
      <w:r>
        <w:rPr>
          <w:rFonts w:hint="eastAsia" w:cs="Times New Roman" w:asciiTheme="minorEastAsia" w:hAnsiTheme="minorEastAsia"/>
          <w:szCs w:val="24"/>
        </w:rPr>
        <w:t>地图上标注出正北方箭头。2</w:t>
      </w:r>
      <w:r>
        <w:rPr>
          <w:rFonts w:cs="Times New Roman" w:asciiTheme="minorEastAsia" w:hAnsiTheme="minorEastAsia"/>
          <w:szCs w:val="24"/>
        </w:rPr>
        <w:t>.</w:t>
      </w:r>
      <w:r>
        <w:rPr>
          <w:rFonts w:hint="eastAsia" w:cs="Times New Roman" w:asciiTheme="minorEastAsia" w:hAnsiTheme="minorEastAsia"/>
          <w:szCs w:val="24"/>
        </w:rPr>
        <w:t>需标注出路线中主要道路的名称。</w:t>
      </w:r>
      <w:r>
        <w:rPr>
          <w:rFonts w:cs="Times New Roman" w:asciiTheme="minorEastAsia" w:hAnsiTheme="minorEastAsia"/>
          <w:szCs w:val="24"/>
        </w:rPr>
        <w:t>3.</w:t>
      </w:r>
      <w:r>
        <w:rPr>
          <w:rFonts w:hint="eastAsia" w:cs="Times New Roman" w:asciiTheme="minorEastAsia" w:hAnsiTheme="minorEastAsia"/>
          <w:szCs w:val="24"/>
        </w:rPr>
        <w:t>如果是公交线路，须说明搭乘的公交线路及其换乘站点。</w:t>
      </w:r>
      <w:r>
        <w:rPr>
          <w:rFonts w:cs="Times New Roman" w:asciiTheme="minorEastAsia" w:hAnsiTheme="minorEastAsia"/>
          <w:szCs w:val="24"/>
        </w:rPr>
        <w:t>4.</w:t>
      </w:r>
      <w:r>
        <w:rPr>
          <w:rFonts w:hint="eastAsia" w:cs="Times New Roman" w:asciiTheme="minorEastAsia" w:hAnsiTheme="minorEastAsia"/>
          <w:szCs w:val="24"/>
        </w:rPr>
        <w:t>标注沿途主要地标的位置（如某某广场、商场、医院、景区等）5</w:t>
      </w:r>
      <w:r>
        <w:rPr>
          <w:rFonts w:cs="Times New Roman" w:asciiTheme="minorEastAsia" w:hAnsiTheme="minorEastAsia"/>
          <w:szCs w:val="24"/>
        </w:rPr>
        <w:t>.</w:t>
      </w:r>
      <w:r>
        <w:rPr>
          <w:rFonts w:hint="eastAsia" w:cs="Times New Roman" w:asciiTheme="minorEastAsia" w:hAnsiTheme="minorEastAsia"/>
          <w:szCs w:val="24"/>
        </w:rPr>
        <w:t>利用电脑或手机地图，测量出你家到南海一中的直线距离和实际交通线路的路程，并注明该线路所花的时间。</w:t>
      </w:r>
    </w:p>
    <w:p>
      <w:pPr>
        <w:ind w:firstLine="306" w:firstLineChars="145"/>
      </w:pPr>
      <w:r>
        <w:rPr>
          <w:rFonts w:hint="eastAsia" w:cs="Times New Roman" w:asciiTheme="minorEastAsia" w:hAnsiTheme="minorEastAsia"/>
          <w:b/>
          <w:szCs w:val="24"/>
        </w:rPr>
        <w:t>上交作业：</w:t>
      </w:r>
      <w:r>
        <w:rPr>
          <w:rFonts w:hint="eastAsia" w:cs="Times New Roman" w:asciiTheme="minorEastAsia" w:hAnsiTheme="minorEastAsia"/>
          <w:szCs w:val="24"/>
        </w:rPr>
        <w:t>从你家到南海一中的交通线路图；中国政区图。</w:t>
      </w:r>
      <w:r>
        <w:rPr>
          <w:rFonts w:hint="eastAsia" w:ascii="Calibri" w:hAnsi="Calibri" w:eastAsia="宋体" w:cs="Times New Roman"/>
        </w:rPr>
        <w:tab/>
      </w:r>
    </w:p>
    <w:p>
      <w:pPr>
        <w:jc w:val="center"/>
        <w:rPr>
          <w:rFonts w:cs="Times New Roman" w:asciiTheme="minorEastAsia" w:hAnsiTheme="minorEastAsia"/>
          <w:b/>
          <w:sz w:val="32"/>
          <w:szCs w:val="32"/>
        </w:rPr>
      </w:pPr>
      <w:r>
        <w:rPr>
          <w:rFonts w:hint="eastAsia" w:cs="Times New Roman" w:asciiTheme="minorEastAsia" w:hAnsiTheme="minorEastAsia"/>
          <w:szCs w:val="24"/>
        </w:rPr>
        <w:t xml:space="preserve"> </w:t>
      </w:r>
      <w:r>
        <w:rPr>
          <w:rFonts w:hint="eastAsia" w:cs="Times New Roman" w:asciiTheme="minorEastAsia" w:hAnsiTheme="minorEastAsia"/>
          <w:b/>
          <w:sz w:val="32"/>
          <w:szCs w:val="32"/>
        </w:rPr>
        <w:t>体育与社会实践</w:t>
      </w:r>
    </w:p>
    <w:p>
      <w:pPr>
        <w:ind w:firstLine="420"/>
        <w:rPr>
          <w:rFonts w:ascii="Calibri" w:hAnsi="Calibri" w:eastAsia="宋体" w:cs="Times New Roman"/>
        </w:rPr>
      </w:pPr>
      <w:r>
        <w:rPr>
          <w:rFonts w:hint="eastAsia" w:ascii="Calibri" w:hAnsi="Calibri" w:eastAsia="宋体" w:cs="Times New Roman"/>
        </w:rPr>
        <w:t>请高一同学利用暑假积极参加体育锻炼，进行必要的户外活动，进行适当的球类运动、游泳等。请不要沉迷于手机，游戏、网络，保护视力，爱惜自己的身体，多参加社会实践活动！</w:t>
      </w:r>
    </w:p>
    <w:p>
      <w:pPr>
        <w:jc w:val="center"/>
        <w:rPr>
          <w:rFonts w:cs="Times New Roman" w:asciiTheme="minorEastAsia" w:hAnsiTheme="minorEastAsia"/>
          <w:b/>
          <w:sz w:val="32"/>
          <w:szCs w:val="32"/>
        </w:rPr>
      </w:pPr>
      <w:r>
        <w:rPr>
          <w:rFonts w:hint="eastAsia" w:cs="Times New Roman" w:asciiTheme="minorEastAsia" w:hAnsiTheme="minorEastAsia"/>
          <w:b/>
          <w:sz w:val="32"/>
          <w:szCs w:val="32"/>
        </w:rPr>
        <w:t>术科</w:t>
      </w:r>
    </w:p>
    <w:p>
      <w:pPr>
        <w:rPr>
          <w:rFonts w:ascii="Calibri" w:hAnsi="Calibri" w:eastAsia="宋体" w:cs="Times New Roman"/>
        </w:rPr>
      </w:pPr>
      <w:r>
        <w:rPr>
          <w:rFonts w:hint="eastAsia" w:ascii="Calibri" w:hAnsi="Calibri" w:eastAsia="宋体" w:cs="Times New Roman"/>
        </w:rPr>
        <w:t xml:space="preserve">   </w:t>
      </w:r>
      <w:r>
        <w:rPr>
          <w:rFonts w:hint="eastAsia" w:cs="Times New Roman" w:asciiTheme="minorEastAsia" w:hAnsiTheme="minorEastAsia"/>
          <w:szCs w:val="24"/>
        </w:rPr>
        <w:t xml:space="preserve"> </w:t>
      </w:r>
      <w:r>
        <w:rPr>
          <w:rFonts w:hint="eastAsia" w:ascii="Calibri" w:hAnsi="Calibri" w:eastAsia="宋体" w:cs="Times New Roman"/>
        </w:rPr>
        <w:t>请体育、音乐、传媒术科学生在假期抓好术科专业科目的训练，保持每天的训练量。特别提醒，术科学生要重视文化科的学习，夯实基础，以便进入高中后，更好的适应高中学习的节奏。</w:t>
      </w:r>
    </w:p>
    <w:p>
      <w:pPr>
        <w:ind w:firstLine="420" w:firstLineChars="200"/>
      </w:pPr>
      <w:r>
        <w:rPr>
          <w:rFonts w:hint="eastAsia" w:ascii="Calibri" w:hAnsi="Calibri" w:eastAsia="宋体" w:cs="Times New Roman"/>
        </w:rPr>
        <w:t>另外，对体育、音乐、传媒、美术有兴趣的同学，保持好这一份兴趣与爱好，继续利用假期进行充电训练，让自已拥有更美好的选择。</w:t>
      </w:r>
    </w:p>
    <w:sectPr>
      <w:footerReference r:id="rId3" w:type="default"/>
      <w:pgSz w:w="11906" w:h="16838"/>
      <w:pgMar w:top="1247" w:right="1633" w:bottom="1247" w:left="1520" w:header="851"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4155266"/>
    </w:sdtPr>
    <w:sdtContent>
      <w:p>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4"/>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4208"/>
    <w:rsid w:val="000F7121"/>
    <w:rsid w:val="0017591B"/>
    <w:rsid w:val="001E0E76"/>
    <w:rsid w:val="002F6A38"/>
    <w:rsid w:val="004F4208"/>
    <w:rsid w:val="00646B81"/>
    <w:rsid w:val="007535C5"/>
    <w:rsid w:val="00763E06"/>
    <w:rsid w:val="0082096D"/>
    <w:rsid w:val="009C6EE6"/>
    <w:rsid w:val="00A116D4"/>
    <w:rsid w:val="00B13C56"/>
    <w:rsid w:val="00B86C09"/>
    <w:rsid w:val="00EA52AF"/>
    <w:rsid w:val="00ED4B10"/>
    <w:rsid w:val="00F836B6"/>
    <w:rsid w:val="14307683"/>
    <w:rsid w:val="1A9E6798"/>
    <w:rsid w:val="1C551521"/>
    <w:rsid w:val="266866BB"/>
    <w:rsid w:val="2EBD7CF8"/>
    <w:rsid w:val="36C15D9C"/>
    <w:rsid w:val="37DA0140"/>
    <w:rsid w:val="3DC15023"/>
    <w:rsid w:val="3E0E156C"/>
    <w:rsid w:val="3E88275F"/>
    <w:rsid w:val="3F534859"/>
    <w:rsid w:val="45140AA8"/>
    <w:rsid w:val="55EF0C9A"/>
    <w:rsid w:val="633B4788"/>
    <w:rsid w:val="648C569B"/>
    <w:rsid w:val="70484440"/>
    <w:rsid w:val="767F65E7"/>
    <w:rsid w:val="7F3737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basedOn w:val="8"/>
    <w:unhideWhenUsed/>
    <w:uiPriority w:val="99"/>
    <w:rPr>
      <w:color w:val="0000FF" w:themeColor="hyperlink"/>
      <w:u w:val="single"/>
    </w:rPr>
  </w:style>
  <w:style w:type="character" w:customStyle="1" w:styleId="11">
    <w:name w:val="页脚 Char"/>
    <w:basedOn w:val="8"/>
    <w:link w:val="3"/>
    <w:uiPriority w:val="99"/>
    <w:rPr>
      <w:sz w:val="18"/>
      <w:szCs w:val="18"/>
    </w:rPr>
  </w:style>
  <w:style w:type="character" w:customStyle="1" w:styleId="12">
    <w:name w:val="页眉 Char"/>
    <w:basedOn w:val="8"/>
    <w:link w:val="4"/>
    <w:uiPriority w:val="99"/>
    <w:rPr>
      <w:sz w:val="18"/>
      <w:szCs w:val="18"/>
    </w:rPr>
  </w:style>
  <w:style w:type="paragraph" w:styleId="13">
    <w:name w:val="List Paragraph"/>
    <w:basedOn w:val="1"/>
    <w:qFormat/>
    <w:uiPriority w:val="34"/>
    <w:pPr>
      <w:ind w:firstLine="420" w:firstLineChars="200"/>
    </w:pPr>
    <w:rPr>
      <w:rFonts w:ascii="Calibri" w:hAnsi="Calibri" w:eastAsia="宋体" w:cs="宋体"/>
    </w:rPr>
  </w:style>
  <w:style w:type="character" w:customStyle="1" w:styleId="14">
    <w:name w:val="批注框文本 Char"/>
    <w:basedOn w:val="8"/>
    <w:link w:val="2"/>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859</Words>
  <Characters>4899</Characters>
  <Lines>40</Lines>
  <Paragraphs>11</Paragraphs>
  <TotalTime>60</TotalTime>
  <ScaleCrop>false</ScaleCrop>
  <LinksUpToDate>false</LinksUpToDate>
  <CharactersWithSpaces>5747</CharactersWithSpaces>
  <Application>WPS Office_11.1.0.9390_F1E327BC-269C-435d-A152-05C5408002CA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2020-08-04T02:32:00Z</dcterms:created>
  <dc:creator>NHYZ</dc:creator>
  <cp:lastModifiedBy>coollzl</cp:lastModifiedBy>
  <dcterms:modified xsi:type="dcterms:W3CDTF">2022-07-19T16:33:16Z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2052-11.1.0.9390</vt:lpwstr>
  </property>
</Properties>
</file>